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94" w:rsidRPr="00826BCA" w:rsidRDefault="008A3EF1">
      <w:pPr>
        <w:pStyle w:val="Heading1"/>
        <w:ind w:firstLine="0"/>
        <w:rPr>
          <w:i w:val="0"/>
          <w:iCs/>
        </w:rPr>
      </w:pPr>
      <w:r w:rsidRPr="00826BCA">
        <w:rPr>
          <w:i w:val="0"/>
          <w:iCs/>
        </w:rPr>
        <w:t>Diode Equivalent Models</w:t>
      </w:r>
    </w:p>
    <w:p w:rsidR="00292494" w:rsidRDefault="00292494">
      <w:pPr>
        <w:pStyle w:val="BodyText"/>
        <w:spacing w:before="6"/>
        <w:rPr>
          <w:b/>
          <w:i/>
        </w:rPr>
      </w:pPr>
    </w:p>
    <w:p w:rsidR="00292494" w:rsidRPr="003A7527" w:rsidRDefault="008A3EF1" w:rsidP="006F34D6">
      <w:pPr>
        <w:pStyle w:val="BodyText"/>
        <w:spacing w:line="360" w:lineRule="auto"/>
        <w:ind w:left="100" w:right="118"/>
        <w:jc w:val="both"/>
        <w:rPr>
          <w:sz w:val="28"/>
          <w:szCs w:val="28"/>
        </w:rPr>
      </w:pPr>
      <w:r w:rsidRPr="003A7527">
        <w:rPr>
          <w:sz w:val="28"/>
          <w:szCs w:val="28"/>
        </w:rPr>
        <w:t>Shockley’s equation gives the exponential relationship between current and voltage, but every time while using diodes in a circuit, we do not need to apply the exponential formula to find the values of voltage or current. We can approximate the characteristic of diode by replacing the diode in the circuit with its equivalent circuit.</w:t>
      </w:r>
    </w:p>
    <w:p w:rsidR="00292494" w:rsidRPr="003A7527" w:rsidRDefault="00292494" w:rsidP="006F34D6">
      <w:pPr>
        <w:pStyle w:val="BodyText"/>
        <w:spacing w:before="10" w:line="360" w:lineRule="auto"/>
        <w:jc w:val="both"/>
        <w:rPr>
          <w:sz w:val="28"/>
          <w:szCs w:val="28"/>
        </w:rPr>
      </w:pPr>
    </w:p>
    <w:p w:rsidR="00292494" w:rsidRPr="003A7527" w:rsidRDefault="008A3EF1" w:rsidP="006F34D6">
      <w:pPr>
        <w:pStyle w:val="BodyText"/>
        <w:spacing w:line="360" w:lineRule="auto"/>
        <w:ind w:left="100" w:right="122"/>
        <w:jc w:val="both"/>
        <w:rPr>
          <w:sz w:val="28"/>
          <w:szCs w:val="28"/>
        </w:rPr>
      </w:pPr>
      <w:r w:rsidRPr="003A7527">
        <w:rPr>
          <w:sz w:val="28"/>
          <w:szCs w:val="28"/>
        </w:rPr>
        <w:t>An equivalent circuit is a combination of elements that best represents the actual terminal characteristics o</w:t>
      </w:r>
      <w:r w:rsidR="00477D42">
        <w:rPr>
          <w:sz w:val="28"/>
          <w:szCs w:val="28"/>
        </w:rPr>
        <w:t>f the device. I</w:t>
      </w:r>
      <w:r w:rsidRPr="003A7527">
        <w:rPr>
          <w:sz w:val="28"/>
          <w:szCs w:val="28"/>
        </w:rPr>
        <w:t>t simply means the diode in the circuit can be replaced by other elements without severely affecting the behavior of circuit.</w:t>
      </w:r>
    </w:p>
    <w:p w:rsidR="00292494" w:rsidRPr="003A7527" w:rsidRDefault="00292494" w:rsidP="006F34D6">
      <w:pPr>
        <w:pStyle w:val="BodyText"/>
        <w:spacing w:before="11" w:line="360" w:lineRule="auto"/>
        <w:jc w:val="both"/>
        <w:rPr>
          <w:sz w:val="28"/>
          <w:szCs w:val="28"/>
        </w:rPr>
      </w:pPr>
    </w:p>
    <w:p w:rsidR="00292494" w:rsidRPr="003A7527" w:rsidRDefault="008A3EF1" w:rsidP="006F34D6">
      <w:pPr>
        <w:pStyle w:val="BodyText"/>
        <w:spacing w:line="360" w:lineRule="auto"/>
        <w:ind w:left="100" w:right="126"/>
        <w:jc w:val="both"/>
        <w:rPr>
          <w:sz w:val="28"/>
          <w:szCs w:val="28"/>
        </w:rPr>
      </w:pPr>
      <w:r w:rsidRPr="003A7527">
        <w:rPr>
          <w:sz w:val="28"/>
          <w:szCs w:val="28"/>
        </w:rPr>
        <w:t>The diode can be modeled in three different ways depending on the accuracy required. Three models with increasing accuracy are listed below:</w:t>
      </w:r>
    </w:p>
    <w:p w:rsidR="00292494" w:rsidRDefault="00292494" w:rsidP="006F34D6">
      <w:pPr>
        <w:pStyle w:val="BodyText"/>
        <w:spacing w:line="360" w:lineRule="auto"/>
        <w:jc w:val="both"/>
        <w:rPr>
          <w:sz w:val="13"/>
        </w:rPr>
      </w:pPr>
    </w:p>
    <w:p w:rsidR="00292494" w:rsidRDefault="00292494" w:rsidP="006F34D6">
      <w:pPr>
        <w:spacing w:line="360" w:lineRule="auto"/>
        <w:jc w:val="both"/>
        <w:rPr>
          <w:sz w:val="13"/>
        </w:rPr>
        <w:sectPr w:rsidR="00292494" w:rsidSect="00DA3E20">
          <w:type w:val="continuous"/>
          <w:pgSz w:w="12240" w:h="15840" w:code="1"/>
          <w:pgMar w:top="1380" w:right="1321" w:bottom="278" w:left="1338" w:header="720" w:footer="720" w:gutter="0"/>
          <w:cols w:space="720"/>
        </w:sectPr>
      </w:pPr>
    </w:p>
    <w:p w:rsidR="00292494" w:rsidRDefault="00292494" w:rsidP="006F34D6">
      <w:pPr>
        <w:pStyle w:val="BodyText"/>
        <w:spacing w:line="360" w:lineRule="auto"/>
        <w:jc w:val="both"/>
        <w:rPr>
          <w:sz w:val="30"/>
        </w:rPr>
      </w:pPr>
    </w:p>
    <w:p w:rsidR="00292494" w:rsidRDefault="00292494" w:rsidP="006F34D6">
      <w:pPr>
        <w:pStyle w:val="BodyText"/>
        <w:spacing w:line="360" w:lineRule="auto"/>
        <w:jc w:val="both"/>
        <w:rPr>
          <w:sz w:val="30"/>
        </w:rPr>
      </w:pPr>
    </w:p>
    <w:p w:rsidR="00292494" w:rsidRDefault="00292494" w:rsidP="006F34D6">
      <w:pPr>
        <w:pStyle w:val="BodyText"/>
        <w:spacing w:line="360" w:lineRule="auto"/>
        <w:jc w:val="both"/>
        <w:rPr>
          <w:sz w:val="30"/>
        </w:rPr>
      </w:pPr>
    </w:p>
    <w:p w:rsidR="00292494" w:rsidRPr="00DA3E20" w:rsidRDefault="008A3EF1" w:rsidP="006F34D6">
      <w:pPr>
        <w:pStyle w:val="ListParagraph"/>
        <w:numPr>
          <w:ilvl w:val="0"/>
          <w:numId w:val="6"/>
        </w:numPr>
        <w:tabs>
          <w:tab w:val="left" w:pos="461"/>
          <w:tab w:val="right" w:pos="4359"/>
        </w:tabs>
        <w:spacing w:before="90" w:line="360" w:lineRule="auto"/>
        <w:rPr>
          <w:sz w:val="28"/>
          <w:szCs w:val="28"/>
        </w:rPr>
      </w:pPr>
      <w:r w:rsidRPr="00DA3E20">
        <w:rPr>
          <w:spacing w:val="-4"/>
          <w:sz w:val="24"/>
        </w:rPr>
        <w:br w:type="column"/>
      </w:r>
      <w:r w:rsidRPr="00DA3E20">
        <w:rPr>
          <w:sz w:val="28"/>
          <w:szCs w:val="28"/>
        </w:rPr>
        <w:lastRenderedPageBreak/>
        <w:t>Ideal Diode</w:t>
      </w:r>
      <w:r w:rsidRPr="00DA3E20">
        <w:rPr>
          <w:spacing w:val="-2"/>
          <w:sz w:val="28"/>
          <w:szCs w:val="28"/>
        </w:rPr>
        <w:t xml:space="preserve"> </w:t>
      </w:r>
      <w:r w:rsidRPr="00DA3E20">
        <w:rPr>
          <w:sz w:val="28"/>
          <w:szCs w:val="28"/>
        </w:rPr>
        <w:t>Model</w:t>
      </w:r>
      <w:r w:rsidR="00DA3E20" w:rsidRPr="00DA3E20">
        <w:rPr>
          <w:sz w:val="28"/>
          <w:szCs w:val="28"/>
        </w:rPr>
        <w:t>.</w:t>
      </w:r>
    </w:p>
    <w:p w:rsidR="00292494" w:rsidRPr="00DA3E20" w:rsidRDefault="008A3EF1" w:rsidP="006F34D6">
      <w:pPr>
        <w:pStyle w:val="ListParagraph"/>
        <w:numPr>
          <w:ilvl w:val="0"/>
          <w:numId w:val="6"/>
        </w:numPr>
        <w:tabs>
          <w:tab w:val="left" w:pos="461"/>
          <w:tab w:val="right" w:pos="4359"/>
        </w:tabs>
        <w:spacing w:before="43" w:line="360" w:lineRule="auto"/>
        <w:ind w:right="-1028"/>
        <w:rPr>
          <w:sz w:val="28"/>
          <w:szCs w:val="28"/>
        </w:rPr>
      </w:pPr>
      <w:r w:rsidRPr="00DA3E20">
        <w:rPr>
          <w:sz w:val="28"/>
          <w:szCs w:val="28"/>
        </w:rPr>
        <w:t>Simplified</w:t>
      </w:r>
      <w:r w:rsidRPr="00DA3E20">
        <w:rPr>
          <w:spacing w:val="-1"/>
          <w:sz w:val="28"/>
          <w:szCs w:val="28"/>
        </w:rPr>
        <w:t xml:space="preserve"> </w:t>
      </w:r>
      <w:r w:rsidRPr="00DA3E20">
        <w:rPr>
          <w:sz w:val="28"/>
          <w:szCs w:val="28"/>
        </w:rPr>
        <w:t>Model</w:t>
      </w:r>
      <w:r w:rsidR="00DA3E20" w:rsidRPr="00DA3E20">
        <w:rPr>
          <w:sz w:val="28"/>
          <w:szCs w:val="28"/>
        </w:rPr>
        <w:t xml:space="preserve"> (approximate model).</w:t>
      </w:r>
    </w:p>
    <w:p w:rsidR="00292494" w:rsidRPr="00DA3E20" w:rsidRDefault="008A3EF1" w:rsidP="007F6C70">
      <w:pPr>
        <w:pStyle w:val="ListParagraph"/>
        <w:numPr>
          <w:ilvl w:val="0"/>
          <w:numId w:val="6"/>
        </w:numPr>
        <w:tabs>
          <w:tab w:val="left" w:pos="461"/>
          <w:tab w:val="right" w:pos="4359"/>
        </w:tabs>
        <w:spacing w:before="41" w:line="360" w:lineRule="auto"/>
        <w:ind w:right="-744"/>
        <w:jc w:val="left"/>
        <w:rPr>
          <w:sz w:val="28"/>
          <w:szCs w:val="28"/>
        </w:rPr>
        <w:sectPr w:rsidR="00292494" w:rsidRPr="00DA3E20" w:rsidSect="00DA3E20">
          <w:type w:val="continuous"/>
          <w:pgSz w:w="12240" w:h="15840" w:code="1"/>
          <w:pgMar w:top="1380" w:right="1321" w:bottom="278" w:left="1338" w:header="720" w:footer="720" w:gutter="0"/>
          <w:cols w:num="2" w:space="720" w:equalWidth="0">
            <w:col w:w="822" w:space="2"/>
            <w:col w:w="7066"/>
          </w:cols>
        </w:sectPr>
      </w:pPr>
      <w:r w:rsidRPr="00DA3E20">
        <w:rPr>
          <w:sz w:val="28"/>
          <w:szCs w:val="28"/>
        </w:rPr>
        <w:t>Piece-Wise Linear Model</w:t>
      </w:r>
      <w:r w:rsidR="00DA3E20" w:rsidRPr="00DA3E20">
        <w:rPr>
          <w:sz w:val="28"/>
          <w:szCs w:val="28"/>
        </w:rPr>
        <w:t xml:space="preserve"> (complete model).</w:t>
      </w:r>
    </w:p>
    <w:p w:rsidR="005E5328" w:rsidRDefault="005E5328" w:rsidP="006F34D6">
      <w:pPr>
        <w:pStyle w:val="Heading1"/>
        <w:spacing w:before="254" w:line="360" w:lineRule="auto"/>
        <w:ind w:firstLine="0"/>
        <w:rPr>
          <w:b w:val="0"/>
          <w:bCs w:val="0"/>
          <w:i w:val="0"/>
          <w:iCs/>
        </w:rPr>
      </w:pPr>
    </w:p>
    <w:p w:rsidR="005E5328" w:rsidRDefault="005E5328" w:rsidP="006F34D6">
      <w:pPr>
        <w:pStyle w:val="Heading1"/>
        <w:spacing w:before="254" w:line="360" w:lineRule="auto"/>
        <w:ind w:firstLine="0"/>
        <w:rPr>
          <w:b w:val="0"/>
          <w:bCs w:val="0"/>
          <w:i w:val="0"/>
          <w:iCs/>
        </w:rPr>
      </w:pPr>
    </w:p>
    <w:p w:rsidR="005E5328" w:rsidRDefault="005E5328" w:rsidP="006F34D6">
      <w:pPr>
        <w:pStyle w:val="Heading1"/>
        <w:spacing w:before="254" w:line="360" w:lineRule="auto"/>
        <w:ind w:firstLine="0"/>
        <w:rPr>
          <w:b w:val="0"/>
          <w:bCs w:val="0"/>
          <w:i w:val="0"/>
          <w:iCs/>
        </w:rPr>
      </w:pPr>
    </w:p>
    <w:p w:rsidR="005E5328" w:rsidRDefault="005E5328" w:rsidP="006F34D6">
      <w:pPr>
        <w:pStyle w:val="Heading1"/>
        <w:spacing w:before="254" w:line="360" w:lineRule="auto"/>
        <w:ind w:firstLine="0"/>
        <w:rPr>
          <w:b w:val="0"/>
          <w:bCs w:val="0"/>
          <w:i w:val="0"/>
          <w:iCs/>
        </w:rPr>
      </w:pPr>
    </w:p>
    <w:p w:rsidR="005E5328" w:rsidRDefault="005E5328" w:rsidP="006F34D6">
      <w:pPr>
        <w:pStyle w:val="Heading1"/>
        <w:spacing w:before="254" w:line="360" w:lineRule="auto"/>
        <w:ind w:firstLine="0"/>
        <w:rPr>
          <w:b w:val="0"/>
          <w:bCs w:val="0"/>
          <w:i w:val="0"/>
          <w:iCs/>
        </w:rPr>
      </w:pPr>
    </w:p>
    <w:p w:rsidR="005E5328" w:rsidRDefault="005E5328" w:rsidP="006F34D6">
      <w:pPr>
        <w:pStyle w:val="Heading1"/>
        <w:spacing w:before="254" w:line="360" w:lineRule="auto"/>
        <w:ind w:firstLine="0"/>
        <w:rPr>
          <w:b w:val="0"/>
          <w:bCs w:val="0"/>
          <w:i w:val="0"/>
          <w:iCs/>
        </w:rPr>
      </w:pPr>
    </w:p>
    <w:p w:rsidR="005E5328" w:rsidRDefault="005E5328" w:rsidP="006F34D6">
      <w:pPr>
        <w:pStyle w:val="Heading1"/>
        <w:spacing w:before="254" w:line="360" w:lineRule="auto"/>
        <w:ind w:firstLine="0"/>
        <w:rPr>
          <w:b w:val="0"/>
          <w:bCs w:val="0"/>
          <w:i w:val="0"/>
          <w:iCs/>
        </w:rPr>
      </w:pPr>
    </w:p>
    <w:p w:rsidR="005E5328" w:rsidRDefault="005E5328" w:rsidP="006F34D6">
      <w:pPr>
        <w:pStyle w:val="Heading1"/>
        <w:spacing w:before="254" w:line="360" w:lineRule="auto"/>
        <w:ind w:firstLine="0"/>
        <w:rPr>
          <w:b w:val="0"/>
          <w:bCs w:val="0"/>
          <w:i w:val="0"/>
          <w:iCs/>
        </w:rPr>
      </w:pPr>
    </w:p>
    <w:p w:rsidR="00DA3E20" w:rsidRPr="00826BCA" w:rsidRDefault="00DA3E20" w:rsidP="006F34D6">
      <w:pPr>
        <w:pStyle w:val="Heading1"/>
        <w:spacing w:before="254" w:line="360" w:lineRule="auto"/>
        <w:ind w:firstLine="0"/>
        <w:rPr>
          <w:b w:val="0"/>
          <w:bCs w:val="0"/>
          <w:i w:val="0"/>
          <w:iCs/>
        </w:rPr>
      </w:pPr>
      <w:r w:rsidRPr="00826BCA">
        <w:rPr>
          <w:b w:val="0"/>
          <w:bCs w:val="0"/>
          <w:i w:val="0"/>
          <w:iCs/>
        </w:rPr>
        <w:lastRenderedPageBreak/>
        <w:t>1. Ideal Diode Model</w:t>
      </w:r>
    </w:p>
    <w:p w:rsidR="00292494" w:rsidRPr="003A7527" w:rsidRDefault="008A3EF1" w:rsidP="006F34D6">
      <w:pPr>
        <w:pStyle w:val="BodyText"/>
        <w:spacing w:before="90" w:line="360" w:lineRule="auto"/>
        <w:ind w:left="100" w:right="114"/>
        <w:jc w:val="both"/>
        <w:rPr>
          <w:sz w:val="28"/>
          <w:szCs w:val="28"/>
        </w:rPr>
      </w:pPr>
      <w:r w:rsidRPr="003A7527">
        <w:rPr>
          <w:sz w:val="28"/>
          <w:szCs w:val="28"/>
        </w:rPr>
        <w:t>Figure indicates that the voltage drop across the diode is zero for any value of diode current. The ideal diode does not allow any current to flow in reverse biased condition. The current flowing through the diode is zero for any value of reverse biased voltage. Taking this into consideration, the ideal diode can be modeled as open or closed switch depending on the bias voltage.</w:t>
      </w:r>
    </w:p>
    <w:p w:rsidR="00292494" w:rsidRPr="003A7527" w:rsidRDefault="00292494" w:rsidP="006F34D6">
      <w:pPr>
        <w:pStyle w:val="BodyText"/>
        <w:spacing w:before="10" w:line="360" w:lineRule="auto"/>
        <w:jc w:val="both"/>
        <w:rPr>
          <w:sz w:val="28"/>
          <w:szCs w:val="28"/>
        </w:rPr>
      </w:pPr>
    </w:p>
    <w:p w:rsidR="00292494" w:rsidRPr="003A7527" w:rsidRDefault="008A3EF1" w:rsidP="006F34D6">
      <w:pPr>
        <w:pStyle w:val="ListParagraph"/>
        <w:numPr>
          <w:ilvl w:val="1"/>
          <w:numId w:val="2"/>
        </w:numPr>
        <w:tabs>
          <w:tab w:val="left" w:pos="821"/>
        </w:tabs>
        <w:spacing w:line="360" w:lineRule="auto"/>
        <w:ind w:right="116"/>
        <w:jc w:val="both"/>
        <w:rPr>
          <w:sz w:val="28"/>
          <w:szCs w:val="28"/>
        </w:rPr>
      </w:pPr>
      <w:r w:rsidRPr="003A7527">
        <w:rPr>
          <w:sz w:val="28"/>
          <w:szCs w:val="28"/>
        </w:rPr>
        <w:t>Ideal diode allows the flow of forward current for any value of forward bias voltage. Hence, Ideal diode can be modeled as closed switch under forward bias condition. This is shown in the</w:t>
      </w:r>
      <w:r w:rsidRPr="003A7527">
        <w:rPr>
          <w:spacing w:val="-2"/>
          <w:sz w:val="28"/>
          <w:szCs w:val="28"/>
        </w:rPr>
        <w:t xml:space="preserve"> </w:t>
      </w:r>
      <w:r w:rsidRPr="003A7527">
        <w:rPr>
          <w:sz w:val="28"/>
          <w:szCs w:val="28"/>
        </w:rPr>
        <w:t>figure.</w:t>
      </w:r>
    </w:p>
    <w:p w:rsidR="00292494" w:rsidRPr="003A7527" w:rsidRDefault="00292494" w:rsidP="006F34D6">
      <w:pPr>
        <w:pStyle w:val="BodyText"/>
        <w:spacing w:before="9" w:line="360" w:lineRule="auto"/>
        <w:jc w:val="both"/>
        <w:rPr>
          <w:sz w:val="28"/>
          <w:szCs w:val="28"/>
        </w:rPr>
      </w:pPr>
    </w:p>
    <w:p w:rsidR="00292494" w:rsidRPr="003A7527" w:rsidRDefault="008A3EF1" w:rsidP="006F34D6">
      <w:pPr>
        <w:pStyle w:val="ListParagraph"/>
        <w:numPr>
          <w:ilvl w:val="1"/>
          <w:numId w:val="2"/>
        </w:numPr>
        <w:tabs>
          <w:tab w:val="left" w:pos="821"/>
        </w:tabs>
        <w:spacing w:line="360" w:lineRule="auto"/>
        <w:ind w:right="126"/>
        <w:jc w:val="both"/>
        <w:rPr>
          <w:sz w:val="28"/>
          <w:szCs w:val="28"/>
        </w:rPr>
      </w:pPr>
      <w:r w:rsidRPr="003A7527">
        <w:rPr>
          <w:sz w:val="28"/>
          <w:szCs w:val="28"/>
        </w:rPr>
        <w:t>Ideal diode allows zero current to flow under reverse biased condition. Hence it can be modeled as open switch. This is indicated in the</w:t>
      </w:r>
      <w:r w:rsidRPr="003A7527">
        <w:rPr>
          <w:spacing w:val="1"/>
          <w:sz w:val="28"/>
          <w:szCs w:val="28"/>
        </w:rPr>
        <w:t xml:space="preserve"> </w:t>
      </w:r>
      <w:r w:rsidRPr="003A7527">
        <w:rPr>
          <w:sz w:val="28"/>
          <w:szCs w:val="28"/>
        </w:rPr>
        <w:t>figure.</w:t>
      </w:r>
    </w:p>
    <w:p w:rsidR="005E5328" w:rsidRDefault="008A3EF1" w:rsidP="005E5328">
      <w:pPr>
        <w:pStyle w:val="BodyText"/>
        <w:spacing w:before="9" w:line="360" w:lineRule="auto"/>
        <w:jc w:val="both"/>
        <w:rPr>
          <w:sz w:val="28"/>
          <w:szCs w:val="28"/>
        </w:rPr>
      </w:pPr>
      <w:r w:rsidRPr="003A7527">
        <w:rPr>
          <w:noProof/>
          <w:sz w:val="28"/>
          <w:szCs w:val="28"/>
          <w:lang w:bidi="ar-SA"/>
        </w:rPr>
        <w:drawing>
          <wp:anchor distT="0" distB="0" distL="0" distR="0" simplePos="0" relativeHeight="251658240" behindDoc="0" locked="0" layoutInCell="1" allowOverlap="1" wp14:anchorId="2C47157D" wp14:editId="3E10198D">
            <wp:simplePos x="0" y="0"/>
            <wp:positionH relativeFrom="page">
              <wp:posOffset>1500122</wp:posOffset>
            </wp:positionH>
            <wp:positionV relativeFrom="paragraph">
              <wp:posOffset>133031</wp:posOffset>
            </wp:positionV>
            <wp:extent cx="4758832" cy="235115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758832" cy="2351151"/>
                    </a:xfrm>
                    <a:prstGeom prst="rect">
                      <a:avLst/>
                    </a:prstGeom>
                  </pic:spPr>
                </pic:pic>
              </a:graphicData>
            </a:graphic>
          </wp:anchor>
        </w:drawing>
      </w:r>
    </w:p>
    <w:p w:rsidR="005E5328" w:rsidRPr="005E5328" w:rsidRDefault="005E5328" w:rsidP="005E5328"/>
    <w:p w:rsidR="005E5328" w:rsidRPr="005E5328" w:rsidRDefault="005E5328" w:rsidP="005E5328"/>
    <w:p w:rsidR="005E5328" w:rsidRPr="005E5328" w:rsidRDefault="005E5328" w:rsidP="005E5328"/>
    <w:p w:rsidR="005E5328" w:rsidRPr="005E5328" w:rsidRDefault="005E5328" w:rsidP="005E5328"/>
    <w:p w:rsidR="005E5328" w:rsidRPr="005E5328" w:rsidRDefault="005E5328" w:rsidP="005E5328"/>
    <w:p w:rsidR="005E5328" w:rsidRPr="005E5328" w:rsidRDefault="005E5328" w:rsidP="005E5328"/>
    <w:p w:rsidR="005E5328" w:rsidRPr="005E5328" w:rsidRDefault="005E5328" w:rsidP="005E5328"/>
    <w:p w:rsidR="005E5328" w:rsidRPr="005E5328" w:rsidRDefault="005E5328" w:rsidP="005E5328"/>
    <w:p w:rsidR="005E5328" w:rsidRPr="005E5328" w:rsidRDefault="005E5328" w:rsidP="005E5328"/>
    <w:p w:rsidR="005E5328" w:rsidRPr="005E5328" w:rsidRDefault="005E5328" w:rsidP="005E5328"/>
    <w:p w:rsidR="005E5328" w:rsidRPr="005E5328" w:rsidRDefault="005E5328" w:rsidP="005E5328"/>
    <w:p w:rsidR="005E5328" w:rsidRPr="005E5328" w:rsidRDefault="005E5328" w:rsidP="005E5328"/>
    <w:p w:rsidR="005E5328" w:rsidRPr="005E5328" w:rsidRDefault="005E5328" w:rsidP="005E5328"/>
    <w:p w:rsidR="00292494" w:rsidRPr="005E5328" w:rsidRDefault="00292494" w:rsidP="005E5328">
      <w:pPr>
        <w:sectPr w:rsidR="00292494" w:rsidRPr="005E5328" w:rsidSect="00DA3E20">
          <w:type w:val="continuous"/>
          <w:pgSz w:w="12240" w:h="15840" w:code="1"/>
          <w:pgMar w:top="1380" w:right="1321" w:bottom="278" w:left="1338" w:header="720" w:footer="720" w:gutter="0"/>
          <w:cols w:space="720"/>
        </w:sectPr>
      </w:pPr>
    </w:p>
    <w:p w:rsidR="00292494" w:rsidRPr="003A7527" w:rsidRDefault="008A3EF1" w:rsidP="006F34D6">
      <w:pPr>
        <w:pStyle w:val="Heading1"/>
        <w:numPr>
          <w:ilvl w:val="0"/>
          <w:numId w:val="1"/>
        </w:numPr>
        <w:tabs>
          <w:tab w:val="left" w:pos="382"/>
        </w:tabs>
        <w:spacing w:line="360" w:lineRule="auto"/>
        <w:ind w:hanging="282"/>
        <w:jc w:val="both"/>
        <w:rPr>
          <w:b w:val="0"/>
          <w:bCs w:val="0"/>
          <w:i w:val="0"/>
          <w:iCs/>
        </w:rPr>
      </w:pPr>
      <w:r w:rsidRPr="003A7527">
        <w:rPr>
          <w:b w:val="0"/>
          <w:bCs w:val="0"/>
          <w:i w:val="0"/>
          <w:iCs/>
        </w:rPr>
        <w:lastRenderedPageBreak/>
        <w:t>Simplified Model</w:t>
      </w:r>
    </w:p>
    <w:p w:rsidR="00292494" w:rsidRPr="003A7527" w:rsidRDefault="00292494" w:rsidP="006F34D6">
      <w:pPr>
        <w:pStyle w:val="BodyText"/>
        <w:spacing w:before="6" w:line="360" w:lineRule="auto"/>
        <w:jc w:val="both"/>
        <w:rPr>
          <w:b/>
          <w:i/>
          <w:sz w:val="28"/>
          <w:szCs w:val="28"/>
        </w:rPr>
      </w:pPr>
    </w:p>
    <w:p w:rsidR="00292494" w:rsidRPr="003A7527" w:rsidRDefault="008A3EF1" w:rsidP="006F34D6">
      <w:pPr>
        <w:pStyle w:val="BodyText"/>
        <w:spacing w:line="360" w:lineRule="auto"/>
        <w:ind w:left="100" w:right="116"/>
        <w:jc w:val="both"/>
        <w:rPr>
          <w:sz w:val="28"/>
          <w:szCs w:val="28"/>
        </w:rPr>
      </w:pPr>
      <w:r w:rsidRPr="003A7527">
        <w:rPr>
          <w:sz w:val="28"/>
          <w:szCs w:val="28"/>
        </w:rPr>
        <w:t xml:space="preserve">The equivalent model in this case consists of a </w:t>
      </w:r>
      <w:r w:rsidR="00CE51B5">
        <w:rPr>
          <w:sz w:val="28"/>
          <w:szCs w:val="28"/>
        </w:rPr>
        <w:t xml:space="preserve">threshold </w:t>
      </w:r>
      <w:r w:rsidR="009E790A">
        <w:rPr>
          <w:sz w:val="28"/>
          <w:szCs w:val="28"/>
        </w:rPr>
        <w:t>voltage {</w:t>
      </w:r>
      <w:r w:rsidR="00020DD2">
        <w:rPr>
          <w:sz w:val="28"/>
          <w:szCs w:val="28"/>
        </w:rPr>
        <w:t>as</w:t>
      </w:r>
      <w:r w:rsidR="00020DD2" w:rsidRPr="003A7527">
        <w:rPr>
          <w:sz w:val="28"/>
          <w:szCs w:val="28"/>
        </w:rPr>
        <w:t xml:space="preserve"> battery</w:t>
      </w:r>
      <w:r w:rsidR="00020DD2">
        <w:rPr>
          <w:sz w:val="28"/>
          <w:szCs w:val="28"/>
        </w:rPr>
        <w:t>}</w:t>
      </w:r>
      <w:r w:rsidRPr="003A7527">
        <w:rPr>
          <w:sz w:val="28"/>
          <w:szCs w:val="28"/>
        </w:rPr>
        <w:t xml:space="preserve"> and an ideal diode. Consider the horizontal line from (0 to 0.7 V) in the curve. The horizontal line indicates that the current flowing through diode is zero for voltages between 0 and 0.7 V. To model this behavior, we put a </w:t>
      </w:r>
      <w:r w:rsidR="00CE51B5">
        <w:rPr>
          <w:sz w:val="28"/>
          <w:szCs w:val="28"/>
        </w:rPr>
        <w:t>threshold voltage</w:t>
      </w:r>
      <w:r w:rsidR="00CE51B5" w:rsidRPr="003A7527">
        <w:rPr>
          <w:sz w:val="28"/>
          <w:szCs w:val="28"/>
        </w:rPr>
        <w:t xml:space="preserve"> </w:t>
      </w:r>
      <w:r w:rsidR="00CE51B5">
        <w:rPr>
          <w:sz w:val="28"/>
          <w:szCs w:val="28"/>
        </w:rPr>
        <w:t>{as</w:t>
      </w:r>
      <w:r w:rsidR="00CE51B5" w:rsidRPr="003A7527">
        <w:rPr>
          <w:sz w:val="28"/>
          <w:szCs w:val="28"/>
        </w:rPr>
        <w:t xml:space="preserve"> battery</w:t>
      </w:r>
      <w:r w:rsidR="00CE51B5">
        <w:rPr>
          <w:sz w:val="28"/>
          <w:szCs w:val="28"/>
        </w:rPr>
        <w:t>}</w:t>
      </w:r>
      <w:r w:rsidRPr="003A7527">
        <w:rPr>
          <w:sz w:val="28"/>
          <w:szCs w:val="28"/>
        </w:rPr>
        <w:t xml:space="preserve"> of 0.7 V in the equivalent diode model. This does not mean that diodes are a source of voltage. When you measure the voltage across an isolated diode, the instrument will show zero value.</w:t>
      </w:r>
      <w:r w:rsidRPr="003A7527">
        <w:rPr>
          <w:spacing w:val="12"/>
          <w:sz w:val="28"/>
          <w:szCs w:val="28"/>
        </w:rPr>
        <w:t xml:space="preserve"> </w:t>
      </w:r>
      <w:r w:rsidRPr="003A7527">
        <w:rPr>
          <w:sz w:val="28"/>
          <w:szCs w:val="28"/>
        </w:rPr>
        <w:t>The</w:t>
      </w:r>
      <w:r w:rsidRPr="003A7527">
        <w:rPr>
          <w:spacing w:val="12"/>
          <w:sz w:val="28"/>
          <w:szCs w:val="28"/>
        </w:rPr>
        <w:t xml:space="preserve"> </w:t>
      </w:r>
      <w:r w:rsidRPr="003A7527">
        <w:rPr>
          <w:sz w:val="28"/>
          <w:szCs w:val="28"/>
        </w:rPr>
        <w:t>battery</w:t>
      </w:r>
      <w:r w:rsidRPr="003A7527">
        <w:rPr>
          <w:spacing w:val="9"/>
          <w:sz w:val="28"/>
          <w:szCs w:val="28"/>
        </w:rPr>
        <w:t xml:space="preserve"> </w:t>
      </w:r>
      <w:r w:rsidRPr="003A7527">
        <w:rPr>
          <w:sz w:val="28"/>
          <w:szCs w:val="28"/>
        </w:rPr>
        <w:t>simply</w:t>
      </w:r>
      <w:r w:rsidRPr="003A7527">
        <w:rPr>
          <w:spacing w:val="11"/>
          <w:sz w:val="28"/>
          <w:szCs w:val="28"/>
        </w:rPr>
        <w:t xml:space="preserve"> </w:t>
      </w:r>
      <w:r w:rsidRPr="003A7527">
        <w:rPr>
          <w:sz w:val="28"/>
          <w:szCs w:val="28"/>
        </w:rPr>
        <w:t>indicates</w:t>
      </w:r>
      <w:r w:rsidRPr="003A7527">
        <w:rPr>
          <w:spacing w:val="14"/>
          <w:sz w:val="28"/>
          <w:szCs w:val="28"/>
        </w:rPr>
        <w:t xml:space="preserve"> </w:t>
      </w:r>
      <w:r w:rsidRPr="003A7527">
        <w:rPr>
          <w:sz w:val="28"/>
          <w:szCs w:val="28"/>
        </w:rPr>
        <w:t>that</w:t>
      </w:r>
      <w:r w:rsidRPr="003A7527">
        <w:rPr>
          <w:spacing w:val="14"/>
          <w:sz w:val="28"/>
          <w:szCs w:val="28"/>
        </w:rPr>
        <w:t xml:space="preserve"> </w:t>
      </w:r>
      <w:r w:rsidRPr="003A7527">
        <w:rPr>
          <w:sz w:val="28"/>
          <w:szCs w:val="28"/>
        </w:rPr>
        <w:t>it</w:t>
      </w:r>
      <w:r w:rsidRPr="003A7527">
        <w:rPr>
          <w:spacing w:val="13"/>
          <w:sz w:val="28"/>
          <w:szCs w:val="28"/>
        </w:rPr>
        <w:t xml:space="preserve"> </w:t>
      </w:r>
      <w:r w:rsidRPr="003A7527">
        <w:rPr>
          <w:sz w:val="28"/>
          <w:szCs w:val="28"/>
        </w:rPr>
        <w:t>opposes</w:t>
      </w:r>
      <w:r w:rsidRPr="003A7527">
        <w:rPr>
          <w:spacing w:val="14"/>
          <w:sz w:val="28"/>
          <w:szCs w:val="28"/>
        </w:rPr>
        <w:t xml:space="preserve"> </w:t>
      </w:r>
      <w:r w:rsidRPr="003A7527">
        <w:rPr>
          <w:sz w:val="28"/>
          <w:szCs w:val="28"/>
        </w:rPr>
        <w:t>the</w:t>
      </w:r>
      <w:r w:rsidRPr="003A7527">
        <w:rPr>
          <w:spacing w:val="13"/>
          <w:sz w:val="28"/>
          <w:szCs w:val="28"/>
        </w:rPr>
        <w:t xml:space="preserve"> </w:t>
      </w:r>
      <w:r w:rsidRPr="003A7527">
        <w:rPr>
          <w:sz w:val="28"/>
          <w:szCs w:val="28"/>
        </w:rPr>
        <w:t>flow</w:t>
      </w:r>
      <w:r w:rsidRPr="003A7527">
        <w:rPr>
          <w:spacing w:val="12"/>
          <w:sz w:val="28"/>
          <w:szCs w:val="28"/>
        </w:rPr>
        <w:t xml:space="preserve"> </w:t>
      </w:r>
      <w:r w:rsidRPr="003A7527">
        <w:rPr>
          <w:sz w:val="28"/>
          <w:szCs w:val="28"/>
        </w:rPr>
        <w:t>of</w:t>
      </w:r>
      <w:r w:rsidRPr="003A7527">
        <w:rPr>
          <w:spacing w:val="13"/>
          <w:sz w:val="28"/>
          <w:szCs w:val="28"/>
        </w:rPr>
        <w:t xml:space="preserve"> </w:t>
      </w:r>
      <w:r w:rsidRPr="003A7527">
        <w:rPr>
          <w:sz w:val="28"/>
          <w:szCs w:val="28"/>
        </w:rPr>
        <w:t>current</w:t>
      </w:r>
      <w:r w:rsidRPr="003A7527">
        <w:rPr>
          <w:spacing w:val="13"/>
          <w:sz w:val="28"/>
          <w:szCs w:val="28"/>
        </w:rPr>
        <w:t xml:space="preserve"> </w:t>
      </w:r>
      <w:r w:rsidRPr="003A7527">
        <w:rPr>
          <w:sz w:val="28"/>
          <w:szCs w:val="28"/>
        </w:rPr>
        <w:t>in</w:t>
      </w:r>
      <w:r w:rsidRPr="003A7527">
        <w:rPr>
          <w:spacing w:val="14"/>
          <w:sz w:val="28"/>
          <w:szCs w:val="28"/>
        </w:rPr>
        <w:t xml:space="preserve"> </w:t>
      </w:r>
      <w:r w:rsidRPr="003A7527">
        <w:rPr>
          <w:sz w:val="28"/>
          <w:szCs w:val="28"/>
        </w:rPr>
        <w:t>forward</w:t>
      </w:r>
      <w:r w:rsidRPr="003A7527">
        <w:rPr>
          <w:spacing w:val="13"/>
          <w:sz w:val="28"/>
          <w:szCs w:val="28"/>
        </w:rPr>
        <w:t xml:space="preserve"> </w:t>
      </w:r>
      <w:r w:rsidRPr="003A7527">
        <w:rPr>
          <w:sz w:val="28"/>
          <w:szCs w:val="28"/>
        </w:rPr>
        <w:t>direction</w:t>
      </w:r>
      <w:r w:rsidRPr="003A7527">
        <w:rPr>
          <w:spacing w:val="13"/>
          <w:sz w:val="28"/>
          <w:szCs w:val="28"/>
        </w:rPr>
        <w:t xml:space="preserve"> </w:t>
      </w:r>
      <w:r w:rsidRPr="003A7527">
        <w:rPr>
          <w:sz w:val="28"/>
          <w:szCs w:val="28"/>
        </w:rPr>
        <w:t>until</w:t>
      </w:r>
      <w:r w:rsidR="0079753D">
        <w:rPr>
          <w:sz w:val="28"/>
          <w:szCs w:val="28"/>
        </w:rPr>
        <w:t xml:space="preserve"> </w:t>
      </w:r>
      <w:r w:rsidRPr="003A7527">
        <w:rPr>
          <w:sz w:val="28"/>
          <w:szCs w:val="28"/>
        </w:rPr>
        <w:t>0.7 V. As the voltage becomes larger than 0.7 V, the current starts flowing in forward direction.</w:t>
      </w:r>
    </w:p>
    <w:p w:rsidR="00292494" w:rsidRPr="003A7527" w:rsidRDefault="008A3EF1" w:rsidP="006F34D6">
      <w:pPr>
        <w:pStyle w:val="BodyText"/>
        <w:spacing w:line="360" w:lineRule="auto"/>
        <w:jc w:val="both"/>
        <w:rPr>
          <w:sz w:val="28"/>
          <w:szCs w:val="28"/>
        </w:rPr>
      </w:pPr>
      <w:r w:rsidRPr="003A7527">
        <w:rPr>
          <w:noProof/>
          <w:sz w:val="28"/>
          <w:szCs w:val="28"/>
          <w:lang w:bidi="ar-SA"/>
        </w:rPr>
        <w:drawing>
          <wp:anchor distT="0" distB="0" distL="0" distR="0" simplePos="0" relativeHeight="251659264" behindDoc="0" locked="0" layoutInCell="1" allowOverlap="1" wp14:anchorId="03AFC5E0" wp14:editId="0946CE83">
            <wp:simplePos x="0" y="0"/>
            <wp:positionH relativeFrom="page">
              <wp:posOffset>1478326</wp:posOffset>
            </wp:positionH>
            <wp:positionV relativeFrom="paragraph">
              <wp:posOffset>222150</wp:posOffset>
            </wp:positionV>
            <wp:extent cx="4832300" cy="246030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832300" cy="2460307"/>
                    </a:xfrm>
                    <a:prstGeom prst="rect">
                      <a:avLst/>
                    </a:prstGeom>
                  </pic:spPr>
                </pic:pic>
              </a:graphicData>
            </a:graphic>
          </wp:anchor>
        </w:drawing>
      </w:r>
    </w:p>
    <w:p w:rsidR="00292494" w:rsidRDefault="00292494" w:rsidP="006F34D6">
      <w:pPr>
        <w:pStyle w:val="BodyText"/>
        <w:spacing w:before="9" w:line="360" w:lineRule="auto"/>
        <w:jc w:val="both"/>
        <w:rPr>
          <w:sz w:val="28"/>
          <w:szCs w:val="28"/>
        </w:rPr>
      </w:pPr>
    </w:p>
    <w:p w:rsidR="005E5328" w:rsidRDefault="005E5328" w:rsidP="006F34D6">
      <w:pPr>
        <w:pStyle w:val="BodyText"/>
        <w:spacing w:before="9" w:line="360" w:lineRule="auto"/>
        <w:jc w:val="both"/>
        <w:rPr>
          <w:sz w:val="28"/>
          <w:szCs w:val="28"/>
        </w:rPr>
      </w:pPr>
    </w:p>
    <w:p w:rsidR="005E5328" w:rsidRDefault="005E5328" w:rsidP="006F34D6">
      <w:pPr>
        <w:pStyle w:val="BodyText"/>
        <w:spacing w:before="9" w:line="360" w:lineRule="auto"/>
        <w:jc w:val="both"/>
        <w:rPr>
          <w:sz w:val="28"/>
          <w:szCs w:val="28"/>
        </w:rPr>
      </w:pPr>
    </w:p>
    <w:p w:rsidR="005E5328" w:rsidRDefault="005E5328" w:rsidP="006F34D6">
      <w:pPr>
        <w:pStyle w:val="BodyText"/>
        <w:spacing w:before="9" w:line="360" w:lineRule="auto"/>
        <w:jc w:val="both"/>
        <w:rPr>
          <w:sz w:val="28"/>
          <w:szCs w:val="28"/>
        </w:rPr>
      </w:pPr>
    </w:p>
    <w:p w:rsidR="005E5328" w:rsidRDefault="005E5328" w:rsidP="006F34D6">
      <w:pPr>
        <w:pStyle w:val="BodyText"/>
        <w:spacing w:before="9" w:line="360" w:lineRule="auto"/>
        <w:jc w:val="both"/>
        <w:rPr>
          <w:sz w:val="28"/>
          <w:szCs w:val="28"/>
        </w:rPr>
      </w:pPr>
    </w:p>
    <w:p w:rsidR="005E5328" w:rsidRDefault="005E5328" w:rsidP="006F34D6">
      <w:pPr>
        <w:pStyle w:val="BodyText"/>
        <w:spacing w:before="9" w:line="360" w:lineRule="auto"/>
        <w:jc w:val="both"/>
        <w:rPr>
          <w:sz w:val="28"/>
          <w:szCs w:val="28"/>
        </w:rPr>
      </w:pPr>
    </w:p>
    <w:p w:rsidR="005E5328" w:rsidRDefault="005E5328" w:rsidP="006F34D6">
      <w:pPr>
        <w:pStyle w:val="BodyText"/>
        <w:spacing w:before="9" w:line="360" w:lineRule="auto"/>
        <w:jc w:val="both"/>
        <w:rPr>
          <w:sz w:val="28"/>
          <w:szCs w:val="28"/>
        </w:rPr>
      </w:pPr>
    </w:p>
    <w:p w:rsidR="005E5328" w:rsidRPr="003A7527" w:rsidRDefault="005E5328" w:rsidP="006F34D6">
      <w:pPr>
        <w:pStyle w:val="BodyText"/>
        <w:spacing w:before="9" w:line="360" w:lineRule="auto"/>
        <w:jc w:val="both"/>
        <w:rPr>
          <w:sz w:val="28"/>
          <w:szCs w:val="28"/>
        </w:rPr>
      </w:pPr>
    </w:p>
    <w:p w:rsidR="00292494" w:rsidRPr="003A7527" w:rsidRDefault="008A3EF1" w:rsidP="006F34D6">
      <w:pPr>
        <w:pStyle w:val="Heading1"/>
        <w:numPr>
          <w:ilvl w:val="0"/>
          <w:numId w:val="1"/>
        </w:numPr>
        <w:tabs>
          <w:tab w:val="left" w:pos="382"/>
        </w:tabs>
        <w:spacing w:before="0" w:line="360" w:lineRule="auto"/>
        <w:ind w:hanging="282"/>
        <w:jc w:val="both"/>
        <w:rPr>
          <w:b w:val="0"/>
          <w:bCs w:val="0"/>
          <w:i w:val="0"/>
          <w:iCs/>
        </w:rPr>
      </w:pPr>
      <w:r w:rsidRPr="003A7527">
        <w:rPr>
          <w:b w:val="0"/>
          <w:bCs w:val="0"/>
          <w:i w:val="0"/>
          <w:iCs/>
        </w:rPr>
        <w:lastRenderedPageBreak/>
        <w:t>Piece-Wise Linear</w:t>
      </w:r>
      <w:r w:rsidRPr="003A7527">
        <w:rPr>
          <w:b w:val="0"/>
          <w:bCs w:val="0"/>
          <w:i w:val="0"/>
          <w:iCs/>
          <w:spacing w:val="-4"/>
        </w:rPr>
        <w:t xml:space="preserve"> </w:t>
      </w:r>
      <w:r w:rsidRPr="003A7527">
        <w:rPr>
          <w:b w:val="0"/>
          <w:bCs w:val="0"/>
          <w:i w:val="0"/>
          <w:iCs/>
        </w:rPr>
        <w:t>Model</w:t>
      </w:r>
    </w:p>
    <w:p w:rsidR="00292494" w:rsidRPr="003A7527" w:rsidRDefault="005E5328" w:rsidP="006F34D6">
      <w:pPr>
        <w:pStyle w:val="BodyText"/>
        <w:spacing w:line="360" w:lineRule="auto"/>
        <w:ind w:left="100" w:right="115"/>
        <w:jc w:val="both"/>
        <w:rPr>
          <w:sz w:val="28"/>
          <w:szCs w:val="28"/>
        </w:rPr>
      </w:pPr>
      <w:r w:rsidRPr="003A7527">
        <w:rPr>
          <w:noProof/>
          <w:sz w:val="28"/>
          <w:szCs w:val="28"/>
          <w:lang w:bidi="ar-SA"/>
        </w:rPr>
        <w:drawing>
          <wp:anchor distT="0" distB="0" distL="114300" distR="114300" simplePos="0" relativeHeight="251660288" behindDoc="0" locked="0" layoutInCell="1" allowOverlap="1" wp14:anchorId="416CFE77" wp14:editId="0D6AE9D5">
            <wp:simplePos x="0" y="0"/>
            <wp:positionH relativeFrom="column">
              <wp:posOffset>916305</wp:posOffset>
            </wp:positionH>
            <wp:positionV relativeFrom="paragraph">
              <wp:posOffset>3234690</wp:posOffset>
            </wp:positionV>
            <wp:extent cx="4775835" cy="241173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5835" cy="2411730"/>
                    </a:xfrm>
                    <a:prstGeom prst="rect">
                      <a:avLst/>
                    </a:prstGeom>
                  </pic:spPr>
                </pic:pic>
              </a:graphicData>
            </a:graphic>
            <wp14:sizeRelH relativeFrom="page">
              <wp14:pctWidth>0</wp14:pctWidth>
            </wp14:sizeRelH>
            <wp14:sizeRelV relativeFrom="page">
              <wp14:pctHeight>0</wp14:pctHeight>
            </wp14:sizeRelV>
          </wp:anchor>
        </w:drawing>
      </w:r>
      <w:r w:rsidR="008A3EF1" w:rsidRPr="003A7527">
        <w:rPr>
          <w:sz w:val="28"/>
          <w:szCs w:val="28"/>
        </w:rPr>
        <w:t xml:space="preserve">The piece-wise linear model, as the name suggests, is a model in which the characteristics of diode is approximated by “piece-wise linear” line segments. Now consider the straight line in the piece-wise linear characteristics. This straight line indicates constant slope. Slope in the </w:t>
      </w:r>
      <w:r w:rsidR="008A3EF1" w:rsidRPr="003A7527">
        <w:rPr>
          <w:spacing w:val="2"/>
          <w:sz w:val="28"/>
          <w:szCs w:val="28"/>
        </w:rPr>
        <w:t xml:space="preserve">V-I </w:t>
      </w:r>
      <w:r w:rsidR="008A3EF1" w:rsidRPr="003A7527">
        <w:rPr>
          <w:sz w:val="28"/>
          <w:szCs w:val="28"/>
        </w:rPr>
        <w:t>graph indicates resistance. So we add a resistor in the diode model. The value of resistance can be found from the graph. We can see from the graph that the diode current changes from 0 to 15 mA for a voltage change from 0.7 to 0.8 V. Thus the average value of resistance is (0.8 V-0.7 V)</w:t>
      </w:r>
      <w:proofErr w:type="gramStart"/>
      <w:r w:rsidR="008A3EF1" w:rsidRPr="003A7527">
        <w:rPr>
          <w:sz w:val="28"/>
          <w:szCs w:val="28"/>
        </w:rPr>
        <w:t>/(</w:t>
      </w:r>
      <w:proofErr w:type="gramEnd"/>
      <w:r w:rsidR="008A3EF1" w:rsidRPr="003A7527">
        <w:rPr>
          <w:sz w:val="28"/>
          <w:szCs w:val="28"/>
        </w:rPr>
        <w:t>15 mA - 0 mA) = 6.67 Ω. Thus the value of resistance in the equivalent model is approximately 6.67 Ω. The figure given below shows piece-wise linear characteristics of diode.</w:t>
      </w:r>
    </w:p>
    <w:p w:rsidR="005E5328" w:rsidRPr="003A7527" w:rsidRDefault="005E5328" w:rsidP="005E5328">
      <w:pPr>
        <w:pStyle w:val="BodyText"/>
        <w:spacing w:before="90" w:line="360" w:lineRule="auto"/>
        <w:ind w:left="100" w:right="117"/>
        <w:jc w:val="both"/>
        <w:rPr>
          <w:sz w:val="28"/>
          <w:szCs w:val="28"/>
        </w:rPr>
      </w:pPr>
      <w:bookmarkStart w:id="0" w:name="_GoBack"/>
      <w:r w:rsidRPr="003A7527">
        <w:rPr>
          <w:sz w:val="28"/>
          <w:szCs w:val="28"/>
        </w:rPr>
        <w:t>In the graph shown on left, the actual characteristics of diode is piece-wise linear characteristics. It is clear that the piece-wise linear characteristics represent the characteristics of diode. However it provides a good actual characteristic of the diode. Piece- wise linear characteristics can be obtained by replacing the diode in the circuit with a resistor, a battery and an ideal diode. This is shown in the right side of the above figure.</w:t>
      </w:r>
    </w:p>
    <w:bookmarkEnd w:id="0"/>
    <w:p w:rsidR="00292494" w:rsidRDefault="00292494" w:rsidP="006F34D6">
      <w:pPr>
        <w:spacing w:line="360" w:lineRule="auto"/>
        <w:jc w:val="both"/>
        <w:rPr>
          <w:sz w:val="28"/>
          <w:szCs w:val="28"/>
        </w:rPr>
      </w:pPr>
    </w:p>
    <w:p w:rsidR="005E5328" w:rsidRDefault="005E5328" w:rsidP="006F34D6">
      <w:pPr>
        <w:spacing w:line="360" w:lineRule="auto"/>
        <w:jc w:val="both"/>
        <w:rPr>
          <w:sz w:val="28"/>
          <w:szCs w:val="28"/>
        </w:rPr>
      </w:pPr>
    </w:p>
    <w:p w:rsidR="005E5328" w:rsidRPr="003A7527" w:rsidRDefault="005E5328" w:rsidP="006F34D6">
      <w:pPr>
        <w:spacing w:line="360" w:lineRule="auto"/>
        <w:jc w:val="both"/>
        <w:rPr>
          <w:sz w:val="28"/>
          <w:szCs w:val="28"/>
        </w:rPr>
        <w:sectPr w:rsidR="005E5328" w:rsidRPr="003A7527" w:rsidSect="00DA3E20">
          <w:pgSz w:w="12240" w:h="15840" w:code="1"/>
          <w:pgMar w:top="1380" w:right="1321" w:bottom="278" w:left="1338" w:header="720" w:footer="720" w:gutter="0"/>
          <w:cols w:space="720"/>
        </w:sectPr>
      </w:pPr>
    </w:p>
    <w:p w:rsidR="00292494" w:rsidRPr="003A7527" w:rsidRDefault="00292494" w:rsidP="005E5328">
      <w:pPr>
        <w:pStyle w:val="BodyText"/>
        <w:spacing w:line="360" w:lineRule="auto"/>
        <w:jc w:val="both"/>
        <w:rPr>
          <w:sz w:val="28"/>
          <w:szCs w:val="28"/>
        </w:rPr>
      </w:pPr>
    </w:p>
    <w:sectPr w:rsidR="00292494" w:rsidRPr="003A7527" w:rsidSect="00DA3E20">
      <w:pgSz w:w="12240" w:h="15840" w:code="1"/>
      <w:pgMar w:top="1500" w:right="1321" w:bottom="278" w:left="13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6D51"/>
    <w:multiLevelType w:val="hybridMultilevel"/>
    <w:tmpl w:val="FBDE2F1A"/>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nsid w:val="387B75CE"/>
    <w:multiLevelType w:val="hybridMultilevel"/>
    <w:tmpl w:val="41281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36EF6"/>
    <w:multiLevelType w:val="hybridMultilevel"/>
    <w:tmpl w:val="5BFE720E"/>
    <w:lvl w:ilvl="0" w:tplc="FF9E050E">
      <w:start w:val="1"/>
      <w:numFmt w:val="decimal"/>
      <w:lvlText w:val="%1."/>
      <w:lvlJc w:val="left"/>
      <w:pPr>
        <w:ind w:left="644" w:hanging="360"/>
        <w:jc w:val="left"/>
      </w:pPr>
      <w:rPr>
        <w:rFonts w:ascii="Times New Roman" w:eastAsia="Times New Roman" w:hAnsi="Times New Roman" w:cs="Times New Roman" w:hint="default"/>
        <w:spacing w:val="-4"/>
        <w:w w:val="99"/>
        <w:sz w:val="24"/>
        <w:szCs w:val="24"/>
        <w:lang w:val="en-US" w:eastAsia="en-US" w:bidi="en-US"/>
      </w:rPr>
    </w:lvl>
    <w:lvl w:ilvl="1" w:tplc="36ACF758">
      <w:start w:val="1"/>
      <w:numFmt w:val="decimal"/>
      <w:lvlText w:val="%2."/>
      <w:lvlJc w:val="left"/>
      <w:pPr>
        <w:ind w:left="1004" w:hanging="360"/>
        <w:jc w:val="left"/>
      </w:pPr>
      <w:rPr>
        <w:rFonts w:ascii="Times New Roman" w:eastAsia="Times New Roman" w:hAnsi="Times New Roman" w:cs="Times New Roman" w:hint="default"/>
        <w:spacing w:val="-27"/>
        <w:w w:val="99"/>
        <w:sz w:val="24"/>
        <w:szCs w:val="24"/>
        <w:lang w:val="en-US" w:eastAsia="en-US" w:bidi="en-US"/>
      </w:rPr>
    </w:lvl>
    <w:lvl w:ilvl="2" w:tplc="765AC3F4">
      <w:numFmt w:val="bullet"/>
      <w:lvlText w:val="•"/>
      <w:lvlJc w:val="left"/>
      <w:pPr>
        <w:ind w:left="1397" w:hanging="360"/>
      </w:pPr>
      <w:rPr>
        <w:rFonts w:hint="default"/>
        <w:lang w:val="en-US" w:eastAsia="en-US" w:bidi="en-US"/>
      </w:rPr>
    </w:lvl>
    <w:lvl w:ilvl="3" w:tplc="E0A4B30A">
      <w:numFmt w:val="bullet"/>
      <w:lvlText w:val="•"/>
      <w:lvlJc w:val="left"/>
      <w:pPr>
        <w:ind w:left="1790" w:hanging="360"/>
      </w:pPr>
      <w:rPr>
        <w:rFonts w:hint="default"/>
        <w:lang w:val="en-US" w:eastAsia="en-US" w:bidi="en-US"/>
      </w:rPr>
    </w:lvl>
    <w:lvl w:ilvl="4" w:tplc="059CA328">
      <w:numFmt w:val="bullet"/>
      <w:lvlText w:val="•"/>
      <w:lvlJc w:val="left"/>
      <w:pPr>
        <w:ind w:left="2183" w:hanging="360"/>
      </w:pPr>
      <w:rPr>
        <w:rFonts w:hint="default"/>
        <w:lang w:val="en-US" w:eastAsia="en-US" w:bidi="en-US"/>
      </w:rPr>
    </w:lvl>
    <w:lvl w:ilvl="5" w:tplc="B3F2D326">
      <w:numFmt w:val="bullet"/>
      <w:lvlText w:val="•"/>
      <w:lvlJc w:val="left"/>
      <w:pPr>
        <w:ind w:left="2576" w:hanging="360"/>
      </w:pPr>
      <w:rPr>
        <w:rFonts w:hint="default"/>
        <w:lang w:val="en-US" w:eastAsia="en-US" w:bidi="en-US"/>
      </w:rPr>
    </w:lvl>
    <w:lvl w:ilvl="6" w:tplc="053C1CDA">
      <w:numFmt w:val="bullet"/>
      <w:lvlText w:val="•"/>
      <w:lvlJc w:val="left"/>
      <w:pPr>
        <w:ind w:left="2970" w:hanging="360"/>
      </w:pPr>
      <w:rPr>
        <w:rFonts w:hint="default"/>
        <w:lang w:val="en-US" w:eastAsia="en-US" w:bidi="en-US"/>
      </w:rPr>
    </w:lvl>
    <w:lvl w:ilvl="7" w:tplc="357E706C">
      <w:numFmt w:val="bullet"/>
      <w:lvlText w:val="•"/>
      <w:lvlJc w:val="left"/>
      <w:pPr>
        <w:ind w:left="3363" w:hanging="360"/>
      </w:pPr>
      <w:rPr>
        <w:rFonts w:hint="default"/>
        <w:lang w:val="en-US" w:eastAsia="en-US" w:bidi="en-US"/>
      </w:rPr>
    </w:lvl>
    <w:lvl w:ilvl="8" w:tplc="660C3888">
      <w:numFmt w:val="bullet"/>
      <w:lvlText w:val="•"/>
      <w:lvlJc w:val="left"/>
      <w:pPr>
        <w:ind w:left="3756" w:hanging="360"/>
      </w:pPr>
      <w:rPr>
        <w:rFonts w:hint="default"/>
        <w:lang w:val="en-US" w:eastAsia="en-US" w:bidi="en-US"/>
      </w:rPr>
    </w:lvl>
  </w:abstractNum>
  <w:abstractNum w:abstractNumId="3">
    <w:nsid w:val="484F4D19"/>
    <w:multiLevelType w:val="hybridMultilevel"/>
    <w:tmpl w:val="686445A2"/>
    <w:lvl w:ilvl="0" w:tplc="0409000F">
      <w:start w:val="1"/>
      <w:numFmt w:val="decimal"/>
      <w:lvlText w:val="%1."/>
      <w:lvlJc w:val="left"/>
      <w:pPr>
        <w:ind w:left="644" w:hanging="360"/>
        <w:jc w:val="left"/>
      </w:pPr>
      <w:rPr>
        <w:rFonts w:hint="default"/>
        <w:spacing w:val="-4"/>
        <w:w w:val="99"/>
        <w:sz w:val="24"/>
        <w:szCs w:val="24"/>
        <w:lang w:val="en-US" w:eastAsia="en-US" w:bidi="en-US"/>
      </w:rPr>
    </w:lvl>
    <w:lvl w:ilvl="1" w:tplc="36ACF758">
      <w:start w:val="1"/>
      <w:numFmt w:val="decimal"/>
      <w:lvlText w:val="%2."/>
      <w:lvlJc w:val="left"/>
      <w:pPr>
        <w:ind w:left="1004" w:hanging="360"/>
        <w:jc w:val="left"/>
      </w:pPr>
      <w:rPr>
        <w:rFonts w:ascii="Times New Roman" w:eastAsia="Times New Roman" w:hAnsi="Times New Roman" w:cs="Times New Roman" w:hint="default"/>
        <w:spacing w:val="-27"/>
        <w:w w:val="99"/>
        <w:sz w:val="24"/>
        <w:szCs w:val="24"/>
        <w:lang w:val="en-US" w:eastAsia="en-US" w:bidi="en-US"/>
      </w:rPr>
    </w:lvl>
    <w:lvl w:ilvl="2" w:tplc="765AC3F4">
      <w:numFmt w:val="bullet"/>
      <w:lvlText w:val="•"/>
      <w:lvlJc w:val="left"/>
      <w:pPr>
        <w:ind w:left="1397" w:hanging="360"/>
      </w:pPr>
      <w:rPr>
        <w:rFonts w:hint="default"/>
        <w:lang w:val="en-US" w:eastAsia="en-US" w:bidi="en-US"/>
      </w:rPr>
    </w:lvl>
    <w:lvl w:ilvl="3" w:tplc="E0A4B30A">
      <w:numFmt w:val="bullet"/>
      <w:lvlText w:val="•"/>
      <w:lvlJc w:val="left"/>
      <w:pPr>
        <w:ind w:left="1790" w:hanging="360"/>
      </w:pPr>
      <w:rPr>
        <w:rFonts w:hint="default"/>
        <w:lang w:val="en-US" w:eastAsia="en-US" w:bidi="en-US"/>
      </w:rPr>
    </w:lvl>
    <w:lvl w:ilvl="4" w:tplc="059CA328">
      <w:numFmt w:val="bullet"/>
      <w:lvlText w:val="•"/>
      <w:lvlJc w:val="left"/>
      <w:pPr>
        <w:ind w:left="2183" w:hanging="360"/>
      </w:pPr>
      <w:rPr>
        <w:rFonts w:hint="default"/>
        <w:lang w:val="en-US" w:eastAsia="en-US" w:bidi="en-US"/>
      </w:rPr>
    </w:lvl>
    <w:lvl w:ilvl="5" w:tplc="B3F2D326">
      <w:numFmt w:val="bullet"/>
      <w:lvlText w:val="•"/>
      <w:lvlJc w:val="left"/>
      <w:pPr>
        <w:ind w:left="2576" w:hanging="360"/>
      </w:pPr>
      <w:rPr>
        <w:rFonts w:hint="default"/>
        <w:lang w:val="en-US" w:eastAsia="en-US" w:bidi="en-US"/>
      </w:rPr>
    </w:lvl>
    <w:lvl w:ilvl="6" w:tplc="053C1CDA">
      <w:numFmt w:val="bullet"/>
      <w:lvlText w:val="•"/>
      <w:lvlJc w:val="left"/>
      <w:pPr>
        <w:ind w:left="2970" w:hanging="360"/>
      </w:pPr>
      <w:rPr>
        <w:rFonts w:hint="default"/>
        <w:lang w:val="en-US" w:eastAsia="en-US" w:bidi="en-US"/>
      </w:rPr>
    </w:lvl>
    <w:lvl w:ilvl="7" w:tplc="357E706C">
      <w:numFmt w:val="bullet"/>
      <w:lvlText w:val="•"/>
      <w:lvlJc w:val="left"/>
      <w:pPr>
        <w:ind w:left="3363" w:hanging="360"/>
      </w:pPr>
      <w:rPr>
        <w:rFonts w:hint="default"/>
        <w:lang w:val="en-US" w:eastAsia="en-US" w:bidi="en-US"/>
      </w:rPr>
    </w:lvl>
    <w:lvl w:ilvl="8" w:tplc="660C3888">
      <w:numFmt w:val="bullet"/>
      <w:lvlText w:val="•"/>
      <w:lvlJc w:val="left"/>
      <w:pPr>
        <w:ind w:left="3756" w:hanging="360"/>
      </w:pPr>
      <w:rPr>
        <w:rFonts w:hint="default"/>
        <w:lang w:val="en-US" w:eastAsia="en-US" w:bidi="en-US"/>
      </w:rPr>
    </w:lvl>
  </w:abstractNum>
  <w:abstractNum w:abstractNumId="4">
    <w:nsid w:val="63A737D8"/>
    <w:multiLevelType w:val="hybridMultilevel"/>
    <w:tmpl w:val="0EB8118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70AB298A"/>
    <w:multiLevelType w:val="hybridMultilevel"/>
    <w:tmpl w:val="77E8657E"/>
    <w:lvl w:ilvl="0" w:tplc="E7544758">
      <w:start w:val="2"/>
      <w:numFmt w:val="decimal"/>
      <w:lvlText w:val="%1."/>
      <w:lvlJc w:val="left"/>
      <w:pPr>
        <w:ind w:left="381" w:hanging="281"/>
        <w:jc w:val="left"/>
      </w:pPr>
      <w:rPr>
        <w:rFonts w:ascii="Times New Roman" w:eastAsia="Times New Roman" w:hAnsi="Times New Roman" w:cs="Times New Roman" w:hint="default"/>
        <w:b/>
        <w:bCs/>
        <w:i/>
        <w:w w:val="100"/>
        <w:sz w:val="28"/>
        <w:szCs w:val="28"/>
        <w:lang w:val="en-US" w:eastAsia="en-US" w:bidi="en-US"/>
      </w:rPr>
    </w:lvl>
    <w:lvl w:ilvl="1" w:tplc="8D1E29F0">
      <w:numFmt w:val="bullet"/>
      <w:lvlText w:val="•"/>
      <w:lvlJc w:val="left"/>
      <w:pPr>
        <w:ind w:left="1300" w:hanging="281"/>
      </w:pPr>
      <w:rPr>
        <w:rFonts w:hint="default"/>
        <w:lang w:val="en-US" w:eastAsia="en-US" w:bidi="en-US"/>
      </w:rPr>
    </w:lvl>
    <w:lvl w:ilvl="2" w:tplc="65BA154A">
      <w:numFmt w:val="bullet"/>
      <w:lvlText w:val="•"/>
      <w:lvlJc w:val="left"/>
      <w:pPr>
        <w:ind w:left="2220" w:hanging="281"/>
      </w:pPr>
      <w:rPr>
        <w:rFonts w:hint="default"/>
        <w:lang w:val="en-US" w:eastAsia="en-US" w:bidi="en-US"/>
      </w:rPr>
    </w:lvl>
    <w:lvl w:ilvl="3" w:tplc="119AC36E">
      <w:numFmt w:val="bullet"/>
      <w:lvlText w:val="•"/>
      <w:lvlJc w:val="left"/>
      <w:pPr>
        <w:ind w:left="3140" w:hanging="281"/>
      </w:pPr>
      <w:rPr>
        <w:rFonts w:hint="default"/>
        <w:lang w:val="en-US" w:eastAsia="en-US" w:bidi="en-US"/>
      </w:rPr>
    </w:lvl>
    <w:lvl w:ilvl="4" w:tplc="DC0EA00A">
      <w:numFmt w:val="bullet"/>
      <w:lvlText w:val="•"/>
      <w:lvlJc w:val="left"/>
      <w:pPr>
        <w:ind w:left="4060" w:hanging="281"/>
      </w:pPr>
      <w:rPr>
        <w:rFonts w:hint="default"/>
        <w:lang w:val="en-US" w:eastAsia="en-US" w:bidi="en-US"/>
      </w:rPr>
    </w:lvl>
    <w:lvl w:ilvl="5" w:tplc="16A06070">
      <w:numFmt w:val="bullet"/>
      <w:lvlText w:val="•"/>
      <w:lvlJc w:val="left"/>
      <w:pPr>
        <w:ind w:left="4980" w:hanging="281"/>
      </w:pPr>
      <w:rPr>
        <w:rFonts w:hint="default"/>
        <w:lang w:val="en-US" w:eastAsia="en-US" w:bidi="en-US"/>
      </w:rPr>
    </w:lvl>
    <w:lvl w:ilvl="6" w:tplc="213E926A">
      <w:numFmt w:val="bullet"/>
      <w:lvlText w:val="•"/>
      <w:lvlJc w:val="left"/>
      <w:pPr>
        <w:ind w:left="5900" w:hanging="281"/>
      </w:pPr>
      <w:rPr>
        <w:rFonts w:hint="default"/>
        <w:lang w:val="en-US" w:eastAsia="en-US" w:bidi="en-US"/>
      </w:rPr>
    </w:lvl>
    <w:lvl w:ilvl="7" w:tplc="7562A068">
      <w:numFmt w:val="bullet"/>
      <w:lvlText w:val="•"/>
      <w:lvlJc w:val="left"/>
      <w:pPr>
        <w:ind w:left="6820" w:hanging="281"/>
      </w:pPr>
      <w:rPr>
        <w:rFonts w:hint="default"/>
        <w:lang w:val="en-US" w:eastAsia="en-US" w:bidi="en-US"/>
      </w:rPr>
    </w:lvl>
    <w:lvl w:ilvl="8" w:tplc="56DA4FA2">
      <w:numFmt w:val="bullet"/>
      <w:lvlText w:val="•"/>
      <w:lvlJc w:val="left"/>
      <w:pPr>
        <w:ind w:left="7740" w:hanging="281"/>
      </w:pPr>
      <w:rPr>
        <w:rFonts w:hint="default"/>
        <w:lang w:val="en-US" w:eastAsia="en-US" w:bidi="en-US"/>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92494"/>
    <w:rsid w:val="00020DD2"/>
    <w:rsid w:val="000A4068"/>
    <w:rsid w:val="001435DB"/>
    <w:rsid w:val="00200F14"/>
    <w:rsid w:val="00292494"/>
    <w:rsid w:val="003A7527"/>
    <w:rsid w:val="00477D42"/>
    <w:rsid w:val="005E5328"/>
    <w:rsid w:val="00675681"/>
    <w:rsid w:val="006F34D6"/>
    <w:rsid w:val="0079753D"/>
    <w:rsid w:val="007F6C70"/>
    <w:rsid w:val="00826BCA"/>
    <w:rsid w:val="008A3EF1"/>
    <w:rsid w:val="009E790A"/>
    <w:rsid w:val="00B40923"/>
    <w:rsid w:val="00CE51B5"/>
    <w:rsid w:val="00DA3E20"/>
    <w:rsid w:val="00E858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0"/>
      <w:ind w:left="100" w:hanging="282"/>
      <w:jc w:val="both"/>
      <w:outlineLvl w:val="0"/>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460"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6BCA"/>
    <w:rPr>
      <w:rFonts w:ascii="Tahoma" w:hAnsi="Tahoma" w:cs="Tahoma"/>
      <w:sz w:val="16"/>
      <w:szCs w:val="16"/>
    </w:rPr>
  </w:style>
  <w:style w:type="character" w:customStyle="1" w:styleId="BalloonTextChar">
    <w:name w:val="Balloon Text Char"/>
    <w:basedOn w:val="DefaultParagraphFont"/>
    <w:link w:val="BalloonText"/>
    <w:uiPriority w:val="99"/>
    <w:semiHidden/>
    <w:rsid w:val="00826BCA"/>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4736</TotalTime>
  <Pages>5</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GEU</dc:creator>
  <cp:lastModifiedBy>DR.Ahmed Saker 2o1O</cp:lastModifiedBy>
  <cp:revision>20</cp:revision>
  <dcterms:created xsi:type="dcterms:W3CDTF">2020-12-15T17:44:00Z</dcterms:created>
  <dcterms:modified xsi:type="dcterms:W3CDTF">2020-12-25T17:26:00Z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2016-09-10T00:00:00Z</vt:filetime>
  </property>
  <property fmtid="{D5CDD505-2E9C-101B-9397-08002B2CF9AE}" pid="3" name="Creator">
    <vt:lpwstr>Microsoft® Office Word 2007</vt:lpwstr>
  </property>
  <property fmtid="{D5CDD505-2E9C-101B-9397-08002B2CF9AE}" pid="4" name="LastSaved">
    <vt:filetime>2020-12-15T00:00:00Z</vt:filetime>
  </property>
</Properties>
</file>