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28" w:rsidRDefault="00955D28" w:rsidP="007377A5">
      <w:pPr>
        <w:tabs>
          <w:tab w:val="left" w:pos="2358"/>
          <w:tab w:val="left" w:pos="3061"/>
          <w:tab w:val="left" w:pos="3634"/>
        </w:tabs>
        <w:spacing w:after="0" w:line="240" w:lineRule="auto"/>
        <w:rPr>
          <w:rFonts w:ascii="Traditional Arabic" w:hAnsi="Traditional Arabic" w:cs="Traditional Arabic" w:hint="cs"/>
          <w:b/>
          <w:bCs/>
          <w:noProof/>
          <w:sz w:val="28"/>
          <w:szCs w:val="28"/>
          <w:lang w:bidi="ar-IQ"/>
        </w:rPr>
      </w:pPr>
    </w:p>
    <w:p w:rsidR="00955D28" w:rsidRPr="004D7069" w:rsidRDefault="00955D28" w:rsidP="004D7069">
      <w:pPr>
        <w:rPr>
          <w:rFonts w:ascii="Microsoft Sans Serif" w:hAnsi="Microsoft Sans Serif" w:cs="Microsoft Sans Serif"/>
          <w:b/>
          <w:bCs/>
          <w:sz w:val="48"/>
          <w:szCs w:val="48"/>
          <w:rtl/>
          <w:lang w:bidi="ar-IQ"/>
        </w:rPr>
      </w:pPr>
      <w:r w:rsidRPr="004D7069">
        <w:rPr>
          <w:rFonts w:ascii="Microsoft Sans Serif" w:hAnsi="Microsoft Sans Serif" w:cs="Microsoft Sans Serif"/>
          <w:b/>
          <w:bCs/>
          <w:sz w:val="48"/>
          <w:szCs w:val="48"/>
          <w:rtl/>
          <w:lang w:bidi="ar-IQ"/>
        </w:rPr>
        <w:t>الفصل الثاني</w:t>
      </w:r>
    </w:p>
    <w:p w:rsidR="00955D28" w:rsidRPr="004D7069" w:rsidRDefault="00A231CD" w:rsidP="004D7069">
      <w:pPr>
        <w:jc w:val="center"/>
        <w:rPr>
          <w:rFonts w:ascii="Microsoft Sans Serif" w:hAnsi="Microsoft Sans Serif" w:cs="Microsoft Sans Serif"/>
          <w:b/>
          <w:bCs/>
          <w:sz w:val="52"/>
          <w:szCs w:val="52"/>
          <w:rtl/>
          <w:lang w:bidi="ar-IQ"/>
        </w:rPr>
      </w:pPr>
      <w:r>
        <w:rPr>
          <w:rFonts w:ascii="Microsoft Sans Serif" w:hAnsi="Microsoft Sans Serif" w:cs="Microsoft Sans Serif" w:hint="cs"/>
          <w:b/>
          <w:bCs/>
          <w:sz w:val="52"/>
          <w:szCs w:val="52"/>
          <w:rtl/>
          <w:lang w:bidi="ar-IQ"/>
        </w:rPr>
        <w:t>تطور</w:t>
      </w:r>
      <w:r w:rsidR="00955D28" w:rsidRPr="004D7069">
        <w:rPr>
          <w:rFonts w:ascii="Microsoft Sans Serif" w:hAnsi="Microsoft Sans Serif" w:cs="Microsoft Sans Serif"/>
          <w:b/>
          <w:bCs/>
          <w:sz w:val="52"/>
          <w:szCs w:val="52"/>
          <w:rtl/>
          <w:lang w:bidi="ar-IQ"/>
        </w:rPr>
        <w:t>النظام الضريبي في العراق</w:t>
      </w:r>
    </w:p>
    <w:p w:rsidR="00955D28" w:rsidRDefault="00955D28" w:rsidP="007377A5">
      <w:pPr>
        <w:tabs>
          <w:tab w:val="left" w:pos="2358"/>
          <w:tab w:val="left" w:pos="3061"/>
          <w:tab w:val="left" w:pos="3634"/>
        </w:tabs>
        <w:spacing w:after="0" w:line="240" w:lineRule="auto"/>
        <w:rPr>
          <w:rFonts w:ascii="Traditional Arabic" w:hAnsi="Traditional Arabic" w:cs="Traditional Arabic"/>
          <w:b/>
          <w:bCs/>
          <w:noProof/>
          <w:sz w:val="28"/>
          <w:szCs w:val="28"/>
          <w:lang w:bidi="ar-IQ"/>
        </w:rPr>
      </w:pPr>
    </w:p>
    <w:p w:rsidR="00955D28" w:rsidRDefault="00955D28" w:rsidP="007377A5">
      <w:pPr>
        <w:tabs>
          <w:tab w:val="left" w:pos="2358"/>
          <w:tab w:val="left" w:pos="3061"/>
          <w:tab w:val="left" w:pos="3634"/>
        </w:tabs>
        <w:spacing w:after="0" w:line="240" w:lineRule="auto"/>
        <w:rPr>
          <w:rFonts w:ascii="Traditional Arabic" w:hAnsi="Traditional Arabic" w:cs="Traditional Arabic"/>
          <w:b/>
          <w:bCs/>
          <w:noProof/>
          <w:sz w:val="28"/>
          <w:szCs w:val="28"/>
        </w:rPr>
      </w:pPr>
    </w:p>
    <w:p w:rsidR="0009695C" w:rsidRPr="00C2084E" w:rsidRDefault="008A31FC" w:rsidP="007377A5">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2" o:spid="_x0000_s1026"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690BB0" w:rsidRPr="005C3670" w:rsidRDefault="00690BB0" w:rsidP="00E73733">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690BB0" w:rsidRPr="007642AB" w:rsidRDefault="00690BB0" w:rsidP="00E73733">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690BB0" w:rsidRDefault="00690BB0" w:rsidP="00C27814">
                  <w:pPr>
                    <w:pStyle w:val="ListParagraph"/>
                    <w:numPr>
                      <w:ilvl w:val="0"/>
                      <w:numId w:val="1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التعرف على التطور التاريخي للنظام الضريبي بالعراق .</w:t>
                  </w:r>
                </w:p>
                <w:p w:rsidR="00690BB0" w:rsidRDefault="00690BB0" w:rsidP="00A231CD">
                  <w:pPr>
                    <w:pStyle w:val="ListParagraph"/>
                    <w:numPr>
                      <w:ilvl w:val="0"/>
                      <w:numId w:val="1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الهيكل الضريبي في العراق .</w:t>
                  </w:r>
                </w:p>
                <w:p w:rsidR="00690BB0" w:rsidRPr="00A231CD" w:rsidRDefault="00690BB0" w:rsidP="00A231CD">
                  <w:pPr>
                    <w:pStyle w:val="ListParagraph"/>
                    <w:numPr>
                      <w:ilvl w:val="0"/>
                      <w:numId w:val="16"/>
                    </w:numPr>
                    <w:tabs>
                      <w:tab w:val="left" w:pos="2358"/>
                      <w:tab w:val="left" w:pos="3634"/>
                    </w:tabs>
                    <w:spacing w:line="240" w:lineRule="auto"/>
                    <w:rPr>
                      <w:rFonts w:ascii="Traditional Arabic" w:hAnsi="Traditional Arabic" w:cs="Traditional Arabic"/>
                      <w:b/>
                      <w:bCs/>
                      <w:color w:val="000000" w:themeColor="text1"/>
                      <w:sz w:val="28"/>
                      <w:szCs w:val="28"/>
                      <w:rtl/>
                    </w:rPr>
                  </w:pPr>
                  <w:r w:rsidRPr="00A231CD">
                    <w:rPr>
                      <w:rFonts w:ascii="Traditional Arabic" w:hAnsi="Traditional Arabic" w:cs="Traditional Arabic" w:hint="cs"/>
                      <w:b/>
                      <w:bCs/>
                      <w:color w:val="000000" w:themeColor="text1"/>
                      <w:sz w:val="28"/>
                      <w:szCs w:val="28"/>
                      <w:rtl/>
                    </w:rPr>
                    <w:t>الالمام بمفاهيم الدخل المختلفة .</w:t>
                  </w:r>
                </w:p>
                <w:p w:rsidR="00690BB0" w:rsidRDefault="00690BB0" w:rsidP="00E73733">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4-معرفة طرق تقدير الوعاء الضريبي .</w:t>
                  </w:r>
                </w:p>
                <w:p w:rsidR="00690BB0" w:rsidRDefault="00690BB0" w:rsidP="00E73733">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5-كيفية واجراءات تقدير الدخل .</w:t>
                  </w:r>
                </w:p>
                <w:p w:rsidR="00690BB0" w:rsidRDefault="00690BB0" w:rsidP="00E73733">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6-بيان تقديرات الدخل .</w:t>
                  </w:r>
                </w:p>
                <w:p w:rsidR="00690BB0" w:rsidRDefault="00690BB0" w:rsidP="00E73733">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7- كيفية الاعتراض على تقدير الدخل الخاضع للضريبة .</w:t>
                  </w:r>
                  <w:bookmarkStart w:id="0" w:name="_GoBack"/>
                  <w:bookmarkEnd w:id="0"/>
                </w:p>
              </w:txbxContent>
            </v:textbox>
            <w10:wrap type="none" anchorx="page"/>
            <w10:anchorlock/>
          </v:shape>
        </w:pict>
      </w: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09695C"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4D7069" w:rsidRPr="00C2084E" w:rsidRDefault="004D7069"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5178D2" w:rsidRDefault="005178D2"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E12B97" w:rsidRPr="000E4369" w:rsidRDefault="00E12B97" w:rsidP="00E12B97">
      <w:pPr>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40"/>
          <w:szCs w:val="40"/>
          <w:u w:val="single"/>
          <w:rtl/>
          <w:lang w:bidi="ar-IQ"/>
        </w:rPr>
        <w:lastRenderedPageBreak/>
        <w:t>التطور التأريخي:-</w:t>
      </w:r>
    </w:p>
    <w:p w:rsidR="00E12B97" w:rsidRPr="000E4369" w:rsidRDefault="00A231CD" w:rsidP="00A231CD">
      <w:pPr>
        <w:jc w:val="both"/>
        <w:rPr>
          <w:rFonts w:ascii="Traditional Arabic" w:hAnsi="Traditional Arabic" w:cs="Traditional Arabic"/>
          <w:rtl/>
          <w:lang w:bidi="ar-IQ"/>
        </w:rPr>
      </w:pPr>
      <w:r>
        <w:rPr>
          <w:rFonts w:ascii="Traditional Arabic" w:hAnsi="Traditional Arabic" w:cs="Traditional Arabic"/>
          <w:sz w:val="32"/>
          <w:szCs w:val="32"/>
          <w:rtl/>
          <w:lang w:bidi="ar-IQ"/>
        </w:rPr>
        <w:t>يعتبر العراق من الدول العربي</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الاولى التي عرفت قوانين فرض </w:t>
      </w:r>
      <w:r w:rsidR="000146FA">
        <w:rPr>
          <w:rFonts w:ascii="Traditional Arabic" w:hAnsi="Traditional Arabic" w:cs="Traditional Arabic"/>
          <w:sz w:val="32"/>
          <w:szCs w:val="32"/>
          <w:rtl/>
          <w:lang w:bidi="ar-IQ"/>
        </w:rPr>
        <w:t>الضريبة</w:t>
      </w:r>
      <w:r w:rsidR="00E12B97" w:rsidRPr="000E4369">
        <w:rPr>
          <w:rFonts w:ascii="Traditional Arabic" w:hAnsi="Traditional Arabic" w:cs="Traditional Arabic"/>
          <w:sz w:val="32"/>
          <w:szCs w:val="32"/>
          <w:rtl/>
          <w:lang w:bidi="ar-IQ"/>
        </w:rPr>
        <w:t xml:space="preserve"> وجبايتها ، </w:t>
      </w:r>
      <w:r>
        <w:rPr>
          <w:rFonts w:ascii="Traditional Arabic" w:hAnsi="Traditional Arabic" w:cs="Traditional Arabic" w:hint="cs"/>
          <w:sz w:val="32"/>
          <w:szCs w:val="32"/>
          <w:rtl/>
          <w:lang w:bidi="ar-IQ"/>
        </w:rPr>
        <w:t>أذ</w:t>
      </w:r>
      <w:r>
        <w:rPr>
          <w:rFonts w:ascii="Traditional Arabic" w:hAnsi="Traditional Arabic" w:cs="Traditional Arabic"/>
          <w:sz w:val="32"/>
          <w:szCs w:val="32"/>
          <w:rtl/>
          <w:lang w:bidi="ar-IQ"/>
        </w:rPr>
        <w:t xml:space="preserve"> شهد القرن السابق سلسل</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من هذه القوانين بعد تأسيس الدول</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العراقي</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الحديث</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سنة 1921 وجدت لتنظيم السياس</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المالي</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لهذه الدول</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ولتساعدها في توفير الاموال للانفاق</w:t>
      </w:r>
      <w:r>
        <w:rPr>
          <w:rFonts w:ascii="Traditional Arabic" w:hAnsi="Traditional Arabic" w:cs="Traditional Arabic"/>
          <w:sz w:val="32"/>
          <w:szCs w:val="32"/>
          <w:rtl/>
          <w:lang w:bidi="ar-IQ"/>
        </w:rPr>
        <w:t xml:space="preserve"> العام لكي تثبت وجودها بعد مد</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طويل</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من الاحتلال الاجنبي للبلاد . ومن الجدير بالذكر ان اول قانون لضريبة الدخل في العراق صدر سنة 1927 واصبح نافذا اعتبارا من</w:t>
      </w:r>
      <w:r>
        <w:rPr>
          <w:rFonts w:ascii="Traditional Arabic" w:hAnsi="Traditional Arabic" w:cs="Traditional Arabic"/>
          <w:sz w:val="32"/>
          <w:szCs w:val="32"/>
          <w:rtl/>
          <w:lang w:bidi="ar-IQ"/>
        </w:rPr>
        <w:t xml:space="preserve"> 1 / 4 / 1927 بأعتبار ان الســن</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المالي</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كانت في حينها تبدأ من 1 / 4 من كل عام وتنتهي في 31 / 3 من ال</w:t>
      </w:r>
      <w:r>
        <w:rPr>
          <w:rFonts w:ascii="Traditional Arabic" w:hAnsi="Traditional Arabic" w:cs="Traditional Arabic"/>
          <w:sz w:val="32"/>
          <w:szCs w:val="32"/>
          <w:rtl/>
          <w:lang w:bidi="ar-IQ"/>
        </w:rPr>
        <w:t>سن</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التالي</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ومن خلال مراجعة تاريخي</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لهذه القوانين ولقواني</w:t>
      </w:r>
      <w:r>
        <w:rPr>
          <w:rFonts w:ascii="Traditional Arabic" w:hAnsi="Traditional Arabic" w:cs="Traditional Arabic"/>
          <w:sz w:val="32"/>
          <w:szCs w:val="32"/>
          <w:rtl/>
          <w:lang w:bidi="ar-IQ"/>
        </w:rPr>
        <w:t xml:space="preserve">ن ضريبة الدخل على وجه الخصوص ، </w:t>
      </w:r>
      <w:r>
        <w:rPr>
          <w:rFonts w:ascii="Traditional Arabic" w:hAnsi="Traditional Arabic" w:cs="Traditional Arabic" w:hint="cs"/>
          <w:sz w:val="32"/>
          <w:szCs w:val="32"/>
          <w:rtl/>
          <w:lang w:bidi="ar-IQ"/>
        </w:rPr>
        <w:t>ن</w:t>
      </w:r>
      <w:r w:rsidR="00E12B97" w:rsidRPr="000E4369">
        <w:rPr>
          <w:rFonts w:ascii="Traditional Arabic" w:hAnsi="Traditional Arabic" w:cs="Traditional Arabic"/>
          <w:sz w:val="32"/>
          <w:szCs w:val="32"/>
          <w:rtl/>
          <w:lang w:bidi="ar-IQ"/>
        </w:rPr>
        <w:t>جد ان هذا الرصيد التاريخي ولمده تزيد على الثمانين عاما لم يكن له الاثر الايجابي الواضح على تطور النظا</w:t>
      </w:r>
      <w:r>
        <w:rPr>
          <w:rFonts w:ascii="Traditional Arabic" w:hAnsi="Traditional Arabic" w:cs="Traditional Arabic"/>
          <w:sz w:val="32"/>
          <w:szCs w:val="32"/>
          <w:rtl/>
          <w:lang w:bidi="ar-IQ"/>
        </w:rPr>
        <w:t>م الضريبي بشكل عام ونظام الجباي</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بشكل خاص ، ومن الجدير بالذكر ان التعليمات التي صدرت مؤخرا عن سلطة الائتلاف المؤقته وبعد تغيير النظام السياسي في 9 / 4 / 2003 ، لم تتطرق هي </w:t>
      </w:r>
      <w:r>
        <w:rPr>
          <w:rFonts w:ascii="Traditional Arabic" w:hAnsi="Traditional Arabic" w:cs="Traditional Arabic"/>
          <w:sz w:val="32"/>
          <w:szCs w:val="32"/>
          <w:rtl/>
          <w:lang w:bidi="ar-IQ"/>
        </w:rPr>
        <w:t>الاخرى الى تغيير في نظام الجباي</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وانما انصبت على تغيير السعر الضريبي والسماحات</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القانوني</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واستحداث ضريب</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ال</w:t>
      </w:r>
      <w:r>
        <w:rPr>
          <w:rFonts w:ascii="Traditional Arabic" w:hAnsi="Traditional Arabic" w:cs="Traditional Arabic"/>
          <w:sz w:val="32"/>
          <w:szCs w:val="32"/>
          <w:rtl/>
          <w:lang w:bidi="ar-IQ"/>
        </w:rPr>
        <w:t>دخل على رواتب موظفي دوائر الدول</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والقطاع </w:t>
      </w:r>
      <w:r>
        <w:rPr>
          <w:rFonts w:ascii="Traditional Arabic" w:hAnsi="Traditional Arabic" w:cs="Traditional Arabic" w:hint="cs"/>
          <w:sz w:val="32"/>
          <w:szCs w:val="32"/>
          <w:rtl/>
          <w:lang w:bidi="ar-IQ"/>
        </w:rPr>
        <w:t>العام</w:t>
      </w:r>
      <w:r w:rsidR="00E12B97" w:rsidRPr="000E4369">
        <w:rPr>
          <w:rFonts w:ascii="Traditional Arabic" w:hAnsi="Traditional Arabic" w:cs="Traditional Arabic"/>
          <w:sz w:val="32"/>
          <w:szCs w:val="32"/>
          <w:rtl/>
          <w:lang w:bidi="ar-IQ"/>
        </w:rPr>
        <w:t xml:space="preserve"> . </w:t>
      </w:r>
      <w:r>
        <w:rPr>
          <w:rFonts w:ascii="Traditional Arabic" w:hAnsi="Traditional Arabic" w:cs="Traditional Arabic" w:hint="cs"/>
          <w:sz w:val="32"/>
          <w:szCs w:val="32"/>
          <w:rtl/>
          <w:lang w:bidi="ar-IQ"/>
        </w:rPr>
        <w:t>وسيتم استعراض</w:t>
      </w:r>
      <w:r w:rsidR="00E12B97" w:rsidRPr="000E4369">
        <w:rPr>
          <w:rFonts w:ascii="Traditional Arabic" w:hAnsi="Traditional Arabic" w:cs="Traditional Arabic"/>
          <w:sz w:val="32"/>
          <w:szCs w:val="32"/>
          <w:rtl/>
          <w:lang w:bidi="ar-IQ"/>
        </w:rPr>
        <w:t xml:space="preserve"> اهم ما في </w:t>
      </w:r>
      <w:r>
        <w:rPr>
          <w:rFonts w:ascii="Traditional Arabic" w:hAnsi="Traditional Arabic" w:cs="Traditional Arabic"/>
          <w:sz w:val="32"/>
          <w:szCs w:val="32"/>
          <w:rtl/>
          <w:lang w:bidi="ar-IQ"/>
        </w:rPr>
        <w:t>هذه القوانين وبما يتعلق بالجباي</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الضريبي</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كما يأتي :-</w:t>
      </w:r>
    </w:p>
    <w:p w:rsidR="00E12B97" w:rsidRPr="000E4369" w:rsidRDefault="00E12B97" w:rsidP="00E12B97">
      <w:pPr>
        <w:jc w:val="both"/>
        <w:rPr>
          <w:rFonts w:ascii="Traditional Arabic" w:hAnsi="Traditional Arabic" w:cs="Traditional Arabic"/>
          <w:b/>
          <w:bCs/>
          <w:sz w:val="40"/>
          <w:szCs w:val="40"/>
          <w:u w:val="single"/>
          <w:rtl/>
          <w:lang w:bidi="ar-IQ"/>
        </w:rPr>
      </w:pPr>
      <w:r w:rsidRPr="000E4369">
        <w:rPr>
          <w:rFonts w:ascii="Traditional Arabic" w:hAnsi="Traditional Arabic" w:cs="Traditional Arabic"/>
          <w:b/>
          <w:bCs/>
          <w:sz w:val="40"/>
          <w:szCs w:val="40"/>
          <w:u w:val="single"/>
          <w:rtl/>
          <w:lang w:bidi="ar-IQ"/>
        </w:rPr>
        <w:t>تطور ضريبة الدخل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فرضت هذة الضريبة لاول مرة في تاريخ العراق الحديث بموجب القانون رقم 52 لسنة 1927 , ومن اهم خصائص هذا القانون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انه تميز بالصفة العينية لانة لم يقرر اي سماح بسبب الاعباء العائلية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لم ياخذ بفكرة التصاعد في سعر الضريبة بل اعتمد سعرا نسبيا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لم يفرق بين الشخص الطبيعي و الشخص المعنوي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اخذ بفكرة الدخل الضيقة .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اعتمد نظام الضريبة الواحدة على ال</w:t>
      </w:r>
      <w:r w:rsidR="00A231CD">
        <w:rPr>
          <w:rFonts w:ascii="Traditional Arabic" w:hAnsi="Traditional Arabic" w:cs="Traditional Arabic"/>
          <w:sz w:val="32"/>
          <w:szCs w:val="32"/>
          <w:rtl/>
          <w:lang w:bidi="ar-IQ"/>
        </w:rPr>
        <w:t>دخل واستبعد الضرائب النوعية لان</w:t>
      </w:r>
      <w:r w:rsidR="00A231CD">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فرض الضريبة على مجموع الدخول دون تمييز فيما بينهما .</w:t>
      </w:r>
    </w:p>
    <w:p w:rsidR="00E12B97" w:rsidRPr="000E4369" w:rsidRDefault="00E12B97" w:rsidP="00D718E9">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غير ان التطبيق اصطدم بصعوبات عملية لاسيما فيما يتعلق بتقدير الدخول ، و كان القانون ينطوي على </w:t>
      </w:r>
      <w:r w:rsidR="00A231CD">
        <w:rPr>
          <w:rFonts w:ascii="Traditional Arabic" w:hAnsi="Traditional Arabic" w:cs="Traditional Arabic" w:hint="cs"/>
          <w:sz w:val="32"/>
          <w:szCs w:val="32"/>
          <w:rtl/>
          <w:lang w:bidi="ar-IQ"/>
        </w:rPr>
        <w:t>سلبيات</w:t>
      </w:r>
      <w:r w:rsidR="00A231CD">
        <w:rPr>
          <w:rFonts w:ascii="Traditional Arabic" w:hAnsi="Traditional Arabic" w:cs="Traditional Arabic"/>
          <w:sz w:val="32"/>
          <w:szCs w:val="32"/>
          <w:rtl/>
          <w:lang w:bidi="ar-IQ"/>
        </w:rPr>
        <w:t xml:space="preserve"> عديدة ولهذه الاسباب تم تعديل</w:t>
      </w:r>
      <w:r w:rsidR="00A231CD">
        <w:rPr>
          <w:rFonts w:ascii="Traditional Arabic" w:hAnsi="Traditional Arabic" w:cs="Traditional Arabic" w:hint="cs"/>
          <w:sz w:val="32"/>
          <w:szCs w:val="32"/>
          <w:rtl/>
          <w:lang w:bidi="ar-IQ"/>
        </w:rPr>
        <w:t>ه</w:t>
      </w:r>
      <w:r w:rsidR="00A231CD">
        <w:rPr>
          <w:rFonts w:ascii="Traditional Arabic" w:hAnsi="Traditional Arabic" w:cs="Traditional Arabic"/>
          <w:sz w:val="32"/>
          <w:szCs w:val="32"/>
          <w:rtl/>
          <w:lang w:bidi="ar-IQ"/>
        </w:rPr>
        <w:t xml:space="preserve"> عدة مرات حتى تم الغاؤ</w:t>
      </w:r>
      <w:r w:rsidR="00A231CD">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بصدور القانون رقم 36 لسنة </w:t>
      </w:r>
      <w:r w:rsidR="00D718E9">
        <w:rPr>
          <w:rFonts w:ascii="Traditional Arabic" w:hAnsi="Traditional Arabic" w:cs="Traditional Arabic" w:hint="cs"/>
          <w:sz w:val="32"/>
          <w:szCs w:val="32"/>
          <w:rtl/>
          <w:lang w:bidi="ar-IQ"/>
        </w:rPr>
        <w:t xml:space="preserve">   </w:t>
      </w:r>
      <w:r w:rsidRPr="000E4369">
        <w:rPr>
          <w:rFonts w:ascii="Traditional Arabic" w:hAnsi="Traditional Arabic" w:cs="Traditional Arabic"/>
          <w:sz w:val="32"/>
          <w:szCs w:val="32"/>
          <w:rtl/>
          <w:lang w:bidi="ar-IQ"/>
        </w:rPr>
        <w:t>1939</w:t>
      </w:r>
      <w:r w:rsidR="00D718E9">
        <w:rPr>
          <w:rFonts w:ascii="Traditional Arabic" w:hAnsi="Traditional Arabic" w:cs="Traditional Arabic" w:hint="cs"/>
          <w:sz w:val="32"/>
          <w:szCs w:val="32"/>
          <w:rtl/>
          <w:lang w:bidi="ar-IQ"/>
        </w:rPr>
        <w:t xml:space="preserve">، </w:t>
      </w:r>
      <w:r w:rsidRPr="000E4369">
        <w:rPr>
          <w:rFonts w:ascii="Traditional Arabic" w:hAnsi="Traditional Arabic" w:cs="Traditional Arabic"/>
          <w:sz w:val="32"/>
          <w:szCs w:val="32"/>
          <w:rtl/>
          <w:lang w:bidi="ar-IQ"/>
        </w:rPr>
        <w:t>وتضمن هذا القانون مبادئ عديدة لم يكن القانون السابق قد تضمنها اذ اعتمد السعر التصاعدي مبتدا</w:t>
      </w:r>
      <w:r w:rsidR="00D718E9">
        <w:rPr>
          <w:rFonts w:ascii="Traditional Arabic" w:hAnsi="Traditional Arabic" w:cs="Traditional Arabic" w:hint="cs"/>
          <w:sz w:val="32"/>
          <w:szCs w:val="32"/>
          <w:rtl/>
          <w:lang w:bidi="ar-IQ"/>
        </w:rPr>
        <w:t>"</w:t>
      </w:r>
      <w:r w:rsidR="00D718E9">
        <w:rPr>
          <w:rFonts w:ascii="Traditional Arabic" w:hAnsi="Traditional Arabic" w:cs="Traditional Arabic"/>
          <w:sz w:val="32"/>
          <w:szCs w:val="32"/>
          <w:rtl/>
          <w:lang w:bidi="ar-IQ"/>
        </w:rPr>
        <w:t xml:space="preserve"> 6% و ينتهي ب 15% و فرق بين </w:t>
      </w:r>
      <w:r w:rsidRPr="000E4369">
        <w:rPr>
          <w:rFonts w:ascii="Traditional Arabic" w:hAnsi="Traditional Arabic" w:cs="Traditional Arabic"/>
          <w:sz w:val="32"/>
          <w:szCs w:val="32"/>
          <w:rtl/>
          <w:lang w:bidi="ar-IQ"/>
        </w:rPr>
        <w:t>دخل المقيم و غ</w:t>
      </w:r>
      <w:r w:rsidR="00D718E9">
        <w:rPr>
          <w:rFonts w:ascii="Traditional Arabic" w:hAnsi="Traditional Arabic" w:cs="Traditional Arabic"/>
          <w:sz w:val="32"/>
          <w:szCs w:val="32"/>
          <w:rtl/>
          <w:lang w:bidi="ar-IQ"/>
        </w:rPr>
        <w:t xml:space="preserve">ير المقيم اضافة الى مبادئ اخرى </w:t>
      </w:r>
      <w:r w:rsidRPr="000E4369">
        <w:rPr>
          <w:rFonts w:ascii="Traditional Arabic" w:hAnsi="Traditional Arabic" w:cs="Traditional Arabic"/>
          <w:sz w:val="32"/>
          <w:szCs w:val="32"/>
          <w:rtl/>
          <w:lang w:bidi="ar-IQ"/>
        </w:rPr>
        <w:t xml:space="preserve"> وكالعادة فان النصوص القانونية لا يمكن ان تستمر طويلا دون تعديلات تفرضها قادت الى الغائه و اصدار القانون رقم 85 سنة 1956 الذي استمر لفترة قصيرة اذ انه و بعد سقوط الحكم الملكي جرت اعادة النظر ببعض القوانين و منها القو</w:t>
      </w:r>
      <w:r w:rsidR="00D718E9">
        <w:rPr>
          <w:rFonts w:ascii="Traditional Arabic" w:hAnsi="Traditional Arabic" w:cs="Traditional Arabic" w:hint="cs"/>
          <w:sz w:val="32"/>
          <w:szCs w:val="32"/>
          <w:rtl/>
          <w:lang w:bidi="ar-IQ"/>
        </w:rPr>
        <w:t>ا</w:t>
      </w:r>
      <w:r w:rsidRPr="000E4369">
        <w:rPr>
          <w:rFonts w:ascii="Traditional Arabic" w:hAnsi="Traditional Arabic" w:cs="Traditional Arabic"/>
          <w:sz w:val="32"/>
          <w:szCs w:val="32"/>
          <w:rtl/>
          <w:lang w:bidi="ar-IQ"/>
        </w:rPr>
        <w:t>نين الضريبية ، وهكذا صدر قانون ضريبة الدخل رقم 95 لسنة 1959 بشكل ينسجم و توجهات السياسة المالية الجديدة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 قد تعرض هذا القانون الى عدد كبير من التعديلات حتى تم الغاؤه بصدور القانون رقم 113 لسنة 1</w:t>
      </w:r>
      <w:r w:rsidR="00D718E9">
        <w:rPr>
          <w:rFonts w:ascii="Traditional Arabic" w:hAnsi="Traditional Arabic" w:cs="Traditional Arabic"/>
          <w:sz w:val="32"/>
          <w:szCs w:val="32"/>
          <w:rtl/>
          <w:lang w:bidi="ar-IQ"/>
        </w:rPr>
        <w:t>982 و الذي لا زال ينظم احكام هذ</w:t>
      </w:r>
      <w:r w:rsidR="00D718E9">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الضريبة .</w:t>
      </w:r>
    </w:p>
    <w:p w:rsidR="00E12B97" w:rsidRPr="000E4369" w:rsidRDefault="00E12B97" w:rsidP="00D718E9">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 تفرض </w:t>
      </w:r>
      <w:r w:rsidR="00D718E9">
        <w:rPr>
          <w:rFonts w:ascii="Traditional Arabic" w:hAnsi="Traditional Arabic" w:cs="Traditional Arabic" w:hint="cs"/>
          <w:sz w:val="32"/>
          <w:szCs w:val="32"/>
          <w:rtl/>
          <w:lang w:bidi="ar-IQ"/>
        </w:rPr>
        <w:t>ضريبة الدخل</w:t>
      </w:r>
      <w:r w:rsidRPr="000E4369">
        <w:rPr>
          <w:rFonts w:ascii="Traditional Arabic" w:hAnsi="Traditional Arabic" w:cs="Traditional Arabic"/>
          <w:sz w:val="32"/>
          <w:szCs w:val="32"/>
          <w:rtl/>
          <w:lang w:bidi="ar-IQ"/>
        </w:rPr>
        <w:t xml:space="preserve"> ع</w:t>
      </w:r>
      <w:r w:rsidR="00D718E9">
        <w:rPr>
          <w:rFonts w:ascii="Traditional Arabic" w:hAnsi="Traditional Arabic" w:cs="Traditional Arabic"/>
          <w:sz w:val="32"/>
          <w:szCs w:val="32"/>
          <w:rtl/>
          <w:lang w:bidi="ar-IQ"/>
        </w:rPr>
        <w:t>لى المقيم العراقي الذي تحقق دخل</w:t>
      </w:r>
      <w:r w:rsidR="00D718E9">
        <w:rPr>
          <w:rFonts w:ascii="Traditional Arabic" w:hAnsi="Traditional Arabic" w:cs="Traditional Arabic" w:hint="cs"/>
          <w:sz w:val="32"/>
          <w:szCs w:val="32"/>
          <w:rtl/>
          <w:lang w:bidi="ar-IQ"/>
        </w:rPr>
        <w:t>ه</w:t>
      </w:r>
      <w:r w:rsidR="00D718E9">
        <w:rPr>
          <w:rFonts w:ascii="Traditional Arabic" w:hAnsi="Traditional Arabic" w:cs="Traditional Arabic"/>
          <w:sz w:val="32"/>
          <w:szCs w:val="32"/>
          <w:rtl/>
          <w:lang w:bidi="ar-IQ"/>
        </w:rPr>
        <w:t xml:space="preserve"> في العراق او خارج</w:t>
      </w:r>
      <w:r w:rsidR="00D718E9">
        <w:rPr>
          <w:rFonts w:ascii="Traditional Arabic" w:hAnsi="Traditional Arabic" w:cs="Traditional Arabic" w:hint="cs"/>
          <w:sz w:val="32"/>
          <w:szCs w:val="32"/>
          <w:rtl/>
          <w:lang w:bidi="ar-IQ"/>
        </w:rPr>
        <w:t>ه</w:t>
      </w:r>
      <w:r w:rsidR="00D718E9">
        <w:rPr>
          <w:rFonts w:ascii="Traditional Arabic" w:hAnsi="Traditional Arabic" w:cs="Traditional Arabic"/>
          <w:sz w:val="32"/>
          <w:szCs w:val="32"/>
          <w:rtl/>
          <w:lang w:bidi="ar-IQ"/>
        </w:rPr>
        <w:t xml:space="preserve"> ، و على غير المقيم الناجم دخل</w:t>
      </w:r>
      <w:r w:rsidR="00D718E9">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في العراق و ان لم يستلمه فيه.</w:t>
      </w:r>
    </w:p>
    <w:p w:rsidR="00E12B97" w:rsidRPr="000E4369" w:rsidRDefault="00E12B97" w:rsidP="00E12B97">
      <w:pPr>
        <w:jc w:val="both"/>
        <w:rPr>
          <w:rFonts w:ascii="Traditional Arabic" w:hAnsi="Traditional Arabic" w:cs="Traditional Arabic"/>
          <w:b/>
          <w:bCs/>
          <w:sz w:val="40"/>
          <w:szCs w:val="40"/>
          <w:u w:val="single"/>
          <w:rtl/>
          <w:lang w:bidi="ar-IQ"/>
        </w:rPr>
      </w:pPr>
      <w:r w:rsidRPr="000E4369">
        <w:rPr>
          <w:rFonts w:ascii="Traditional Arabic" w:hAnsi="Traditional Arabic" w:cs="Traditional Arabic"/>
          <w:b/>
          <w:bCs/>
          <w:sz w:val="40"/>
          <w:szCs w:val="40"/>
          <w:u w:val="single"/>
          <w:rtl/>
          <w:lang w:bidi="ar-IQ"/>
        </w:rPr>
        <w:t>خصائص النظام الضريبي في العراق</w:t>
      </w:r>
    </w:p>
    <w:p w:rsidR="00E12B97" w:rsidRPr="000E4369" w:rsidRDefault="00D718E9" w:rsidP="00E12B97">
      <w:pPr>
        <w:pStyle w:val="ListParagrap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w:t>
      </w:r>
      <w:r w:rsidR="00E12B97" w:rsidRPr="000E4369">
        <w:rPr>
          <w:rFonts w:ascii="Traditional Arabic" w:hAnsi="Traditional Arabic" w:cs="Traditional Arabic"/>
          <w:sz w:val="32"/>
          <w:szCs w:val="32"/>
          <w:rtl/>
          <w:lang w:bidi="ar-IQ"/>
        </w:rPr>
        <w:t>على الرغم من التغيرات ا</w:t>
      </w:r>
      <w:r>
        <w:rPr>
          <w:rFonts w:ascii="Traditional Arabic" w:hAnsi="Traditional Arabic" w:cs="Traditional Arabic"/>
          <w:sz w:val="32"/>
          <w:szCs w:val="32"/>
          <w:rtl/>
          <w:lang w:bidi="ar-IQ"/>
        </w:rPr>
        <w:t>لتي شهدها العراق وفي جميع المحا</w:t>
      </w:r>
      <w:r w:rsidR="00E12B97" w:rsidRPr="000E4369">
        <w:rPr>
          <w:rFonts w:ascii="Traditional Arabic" w:hAnsi="Traditional Arabic" w:cs="Traditional Arabic"/>
          <w:sz w:val="32"/>
          <w:szCs w:val="32"/>
          <w:rtl/>
          <w:lang w:bidi="ar-IQ"/>
        </w:rPr>
        <w:t>لات والتي كان من اهمها</w:t>
      </w:r>
      <w:r>
        <w:rPr>
          <w:rFonts w:ascii="Traditional Arabic" w:hAnsi="Traditional Arabic" w:cs="Traditional Arabic"/>
          <w:sz w:val="32"/>
          <w:szCs w:val="32"/>
          <w:rtl/>
          <w:lang w:bidi="ar-IQ"/>
        </w:rPr>
        <w:t xml:space="preserve"> المجال الاقتصادي واتجاه البلد </w:t>
      </w:r>
      <w:r w:rsidR="00E12B97" w:rsidRPr="000E4369">
        <w:rPr>
          <w:rFonts w:ascii="Traditional Arabic" w:hAnsi="Traditional Arabic" w:cs="Traditional Arabic"/>
          <w:sz w:val="32"/>
          <w:szCs w:val="32"/>
          <w:rtl/>
          <w:lang w:bidi="ar-IQ"/>
        </w:rPr>
        <w:t xml:space="preserve"> الى اقتصاديات السوق الا ان هذا الامر لازال في طور البناء والتهيئة لذا لا يزال العراق يعد من الدول النامية التي تمتاز الانظمة الضريبية فيها بالخصائص التالية :</w:t>
      </w:r>
    </w:p>
    <w:p w:rsidR="00E12B97" w:rsidRPr="000E4369" w:rsidRDefault="00E12B97" w:rsidP="00C27814">
      <w:pPr>
        <w:pStyle w:val="ListParagraph"/>
        <w:numPr>
          <w:ilvl w:val="0"/>
          <w:numId w:val="1"/>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انخفاض م</w:t>
      </w:r>
      <w:r w:rsidR="00D718E9">
        <w:rPr>
          <w:rFonts w:ascii="Traditional Arabic" w:hAnsi="Traditional Arabic" w:cs="Traditional Arabic"/>
          <w:sz w:val="32"/>
          <w:szCs w:val="32"/>
          <w:rtl/>
          <w:lang w:bidi="ar-IQ"/>
        </w:rPr>
        <w:t>عدل الاقتطاع الضريبي قياسا بحجم</w:t>
      </w:r>
      <w:r w:rsidR="00D718E9">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في الدول المتقدمة ، و تعزى اسباب هذا الانخفاض في معدل الاقتطاع الضريبي الى عدة عوامل اهمها انخفاض كل من الدخل القومي و متوسط دخل الفرد ، اي انخفاض المقدرة التكليفية القومية و الفردية و بالتالي ضيق حجم الطاقة الضريبية اضافة الى سوء توزيع الدخل و الثروة ، كما يمكن ان يكون من اسباب هذا الانخفاض عدم كفاءة الادارة الضريبية و اجهزتها القائمة على ربط الضريبة و تحصيلها و تدني مستوى الوعي الضريبي بشكل حاد.</w:t>
      </w:r>
    </w:p>
    <w:p w:rsidR="00E12B97" w:rsidRPr="000E4369" w:rsidRDefault="00E12B97" w:rsidP="00D718E9">
      <w:pPr>
        <w:pStyle w:val="ListParagraph"/>
        <w:numPr>
          <w:ilvl w:val="0"/>
          <w:numId w:val="1"/>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lastRenderedPageBreak/>
        <w:t xml:space="preserve"> ارتفاع الاهمية النسبية للضرائب غير المباشرة و يعكس هذا الارتفاع </w:t>
      </w:r>
      <w:r w:rsidR="00D718E9">
        <w:rPr>
          <w:rFonts w:ascii="Traditional Arabic" w:hAnsi="Traditional Arabic" w:cs="Traditional Arabic" w:hint="cs"/>
          <w:sz w:val="32"/>
          <w:szCs w:val="32"/>
          <w:rtl/>
          <w:lang w:bidi="ar-IQ"/>
        </w:rPr>
        <w:t>ب</w:t>
      </w:r>
      <w:r w:rsidR="00D718E9">
        <w:rPr>
          <w:rFonts w:ascii="Traditional Arabic" w:hAnsi="Traditional Arabic" w:cs="Traditional Arabic"/>
          <w:sz w:val="32"/>
          <w:szCs w:val="32"/>
          <w:rtl/>
          <w:lang w:bidi="ar-IQ"/>
        </w:rPr>
        <w:t>المقابل</w:t>
      </w:r>
      <w:r w:rsidRPr="000E4369">
        <w:rPr>
          <w:rFonts w:ascii="Traditional Arabic" w:hAnsi="Traditional Arabic" w:cs="Traditional Arabic"/>
          <w:sz w:val="32"/>
          <w:szCs w:val="32"/>
          <w:rtl/>
          <w:lang w:bidi="ar-IQ"/>
        </w:rPr>
        <w:t xml:space="preserve"> ضعفا في دور الضرائب المباشرة و خصوصا الضرائب على الدخل اذ ان انخفاض الدخل القومي و متوسط د</w:t>
      </w:r>
      <w:r w:rsidR="00D718E9">
        <w:rPr>
          <w:rFonts w:ascii="Traditional Arabic" w:hAnsi="Traditional Arabic" w:cs="Traditional Arabic"/>
          <w:sz w:val="32"/>
          <w:szCs w:val="32"/>
          <w:rtl/>
          <w:lang w:bidi="ar-IQ"/>
        </w:rPr>
        <w:t>خل الفرد يقودان الى ضيق وعاء هذ</w:t>
      </w:r>
      <w:r w:rsidR="00D718E9">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الضرائب و انخفاض عدد الخاضعين لها مما يقلل الى حد كبير من اهميتها ، كما يمكن تفسير ذلك من خلال اتجاه النظم الضريبية في الدول النامية الى فرض الضرائب غير المباشرة التي تستهدف الاستهلاك و ليس الدخل لخفض الاستهلاك من ناحية و زيادة الادخار اللازم لعملية الاستثمار من ناحية اخرى اضافة الى وجود العلاقة الطردية بين مستوى التقدم ونسبة الضرائب المباشرة كما بينا .</w:t>
      </w:r>
    </w:p>
    <w:p w:rsidR="00E12B97" w:rsidRPr="000E4369" w:rsidRDefault="00D718E9" w:rsidP="00C27814">
      <w:pPr>
        <w:pStyle w:val="ListParagraph"/>
        <w:numPr>
          <w:ilvl w:val="0"/>
          <w:numId w:val="1"/>
        </w:numPr>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ضعف</w:t>
      </w:r>
      <w:r w:rsidR="00E12B97" w:rsidRPr="000E4369">
        <w:rPr>
          <w:rFonts w:ascii="Traditional Arabic" w:hAnsi="Traditional Arabic" w:cs="Traditional Arabic"/>
          <w:sz w:val="32"/>
          <w:szCs w:val="32"/>
          <w:rtl/>
          <w:lang w:bidi="ar-IQ"/>
        </w:rPr>
        <w:t xml:space="preserve"> مرونة الانظمة الضريبية وجمودها ، بمعنى عدم قدرتها على الاستجابة لمتطلبات التنمية الاقتصادية او للتغير الحاصل في هيكل النشاط الاقتصادي مما يجعلها قاصرة عن تحقيق اهدافها .</w:t>
      </w:r>
    </w:p>
    <w:p w:rsidR="00E12B97" w:rsidRPr="000E4369" w:rsidRDefault="00D718E9" w:rsidP="00C27814">
      <w:pPr>
        <w:pStyle w:val="ListParagraph"/>
        <w:numPr>
          <w:ilvl w:val="0"/>
          <w:numId w:val="1"/>
        </w:numPr>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 xml:space="preserve">ضعف </w:t>
      </w:r>
      <w:r w:rsidR="00E12B97" w:rsidRPr="000E4369">
        <w:rPr>
          <w:rFonts w:ascii="Traditional Arabic" w:hAnsi="Traditional Arabic" w:cs="Traditional Arabic"/>
          <w:sz w:val="32"/>
          <w:szCs w:val="32"/>
          <w:rtl/>
          <w:lang w:bidi="ar-IQ"/>
        </w:rPr>
        <w:t>كفاءة الادارة الضريبية مقارنة بالدول المتقدمة واعتمادها اساليب و طرائق متخلفة في تحديد الوعاء الضريبي و عدم قدرتها على الوصول الى اغلب الاوعية الضريبية مع ما يرافق ذلك من تخلف اساليب الحصر و الربط و ضعف الوعي الضريبي .</w:t>
      </w:r>
    </w:p>
    <w:p w:rsidR="00E12B97" w:rsidRPr="000E4369" w:rsidRDefault="00E12B97" w:rsidP="00E12B97">
      <w:pPr>
        <w:jc w:val="center"/>
        <w:rPr>
          <w:rFonts w:ascii="Traditional Arabic" w:hAnsi="Traditional Arabic" w:cs="Traditional Arabic"/>
          <w:sz w:val="32"/>
          <w:szCs w:val="32"/>
          <w:rtl/>
          <w:lang w:bidi="ar-IQ"/>
        </w:rPr>
      </w:pPr>
      <w:r w:rsidRPr="000E4369">
        <w:rPr>
          <w:rFonts w:ascii="Traditional Arabic" w:hAnsi="Traditional Arabic" w:cs="Traditional Arabic"/>
          <w:b/>
          <w:bCs/>
          <w:sz w:val="40"/>
          <w:szCs w:val="40"/>
          <w:rtl/>
          <w:lang w:bidi="ar-IQ"/>
        </w:rPr>
        <w:t>الهيكل الضريبي في العراق</w:t>
      </w:r>
    </w:p>
    <w:p w:rsidR="00E12B97" w:rsidRPr="000E4369" w:rsidRDefault="00D718E9" w:rsidP="00E12B97">
      <w:pPr>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يعد </w:t>
      </w:r>
      <w:r w:rsidR="00E12B97" w:rsidRPr="000E4369">
        <w:rPr>
          <w:rFonts w:ascii="Traditional Arabic" w:hAnsi="Traditional Arabic" w:cs="Traditional Arabic"/>
          <w:sz w:val="32"/>
          <w:szCs w:val="32"/>
          <w:rtl/>
          <w:lang w:bidi="ar-IQ"/>
        </w:rPr>
        <w:t>الهيكل الضريبي المتمثل بانواع الضرائب المفروضة وهيكل التشريعات الضريبية التي تنظم عملية تحديد مقدار العبء الضريبي لكل نوع من  انواع الضرائب التي يتضمنها الهيكل الضريبي اهم اركان النظام الضريبي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اولا : الضرائب المباشرة (الضرائب على الدخل والثروة)</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وتشتمل على نوعين رئيسين هما الضرائب على الدخل و الضرائب على راس المال .</w:t>
      </w:r>
    </w:p>
    <w:p w:rsidR="00E12B97" w:rsidRPr="000E4369" w:rsidRDefault="00E12B97" w:rsidP="00C27814">
      <w:pPr>
        <w:pStyle w:val="ListParagraph"/>
        <w:numPr>
          <w:ilvl w:val="0"/>
          <w:numId w:val="2"/>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الضرائب على الدخل </w:t>
      </w:r>
    </w:p>
    <w:p w:rsidR="00E12B97" w:rsidRPr="000E4369" w:rsidRDefault="00E12B97" w:rsidP="00E12B97">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يندرج تحت هذا النوع من الضرائب في العراق الاتي :</w:t>
      </w:r>
    </w:p>
    <w:p w:rsidR="00E12B97" w:rsidRPr="000E4369" w:rsidRDefault="00E12B97" w:rsidP="00C27814">
      <w:pPr>
        <w:pStyle w:val="ListParagraph"/>
        <w:numPr>
          <w:ilvl w:val="0"/>
          <w:numId w:val="3"/>
        </w:numPr>
        <w:rPr>
          <w:rFonts w:ascii="Traditional Arabic" w:hAnsi="Traditional Arabic" w:cs="Traditional Arabic"/>
          <w:b/>
          <w:bCs/>
          <w:sz w:val="32"/>
          <w:szCs w:val="32"/>
          <w:lang w:bidi="ar-IQ"/>
        </w:rPr>
      </w:pPr>
      <w:r w:rsidRPr="000E4369">
        <w:rPr>
          <w:rFonts w:ascii="Traditional Arabic" w:hAnsi="Traditional Arabic" w:cs="Traditional Arabic"/>
          <w:b/>
          <w:bCs/>
          <w:sz w:val="32"/>
          <w:szCs w:val="32"/>
          <w:rtl/>
          <w:lang w:bidi="ar-IQ"/>
        </w:rPr>
        <w:t>ضريبة الدخل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     عرف بعض الباحثين ضريبة الدخل في العراق بانها الضريبة المفروضة في الغالب على مجموع دخل الاموال المنقولة ، لان </w:t>
      </w:r>
      <w:r w:rsidR="00D718E9">
        <w:rPr>
          <w:rFonts w:ascii="Traditional Arabic" w:hAnsi="Traditional Arabic" w:cs="Traditional Arabic" w:hint="cs"/>
          <w:sz w:val="32"/>
          <w:szCs w:val="32"/>
          <w:rtl/>
          <w:lang w:bidi="ar-IQ"/>
        </w:rPr>
        <w:t>ال</w:t>
      </w:r>
      <w:r w:rsidRPr="000E4369">
        <w:rPr>
          <w:rFonts w:ascii="Traditional Arabic" w:hAnsi="Traditional Arabic" w:cs="Traditional Arabic"/>
          <w:sz w:val="32"/>
          <w:szCs w:val="32"/>
          <w:rtl/>
          <w:lang w:bidi="ar-IQ"/>
        </w:rPr>
        <w:t>دخل المستمد من العقارات المبنية يخضع لضريبة العقار، و الدخل الناجم عن استغلال الاراضي الزراعية يخض لضريبة الاراضي الزراعية . الا ان باحثا اخر عد هذا التعريف ناقصا و غير صحيح بسبب ان الضريبة على الدخل لا يقتصر فرضها على دخل الاموال المنقولة بل يشمل الدخول الناجمة عن كسب العمل وارباح المهن كالرواتب و الاجور احيانا ، اما الارباح الناجمة عن ايجار العقارات فهي وحدها التي تخضع لضريبة العقار ، و الارباح الناجمة عن التصرف بملكية العقار كالبيع و الهبة و الوصية و الاستملاك فتخضع ارباحها لضريبة الدخل و كذلك فان الارباح الناجمة عن الاراضي او نقل حقوق التصرف فيها او ايجارها فارباحها تخضع لضريبة الدخل .</w:t>
      </w:r>
    </w:p>
    <w:p w:rsidR="00E12B97" w:rsidRPr="000E4369" w:rsidRDefault="00E12B97" w:rsidP="00E12B97">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 بعد استبعاد هذا التعريف تم تقديم التعريف الذي يرى "ان ضريبة الدخل هي الضريبة المفروضة على الارباح الناجمة عن التصرف بالاموال غير المنقولة و حقوق التصرف فيها من عقارات او اراضي و كذلك الارباح الناجمة عن كسب العمل والمهن الحرة من رواتب و مخصصات و غيرها التي يتسلمها المكلف من القطاع الخاص</w:t>
      </w:r>
      <w:r w:rsidR="00D718E9">
        <w:rPr>
          <w:rFonts w:ascii="Traditional Arabic" w:hAnsi="Traditional Arabic" w:cs="Traditional Arabic" w:hint="cs"/>
          <w:sz w:val="32"/>
          <w:szCs w:val="32"/>
          <w:rtl/>
          <w:lang w:bidi="ar-IQ"/>
        </w:rPr>
        <w:t xml:space="preserve"> او العام</w:t>
      </w:r>
      <w:r w:rsidRPr="000E4369">
        <w:rPr>
          <w:rFonts w:ascii="Traditional Arabic" w:hAnsi="Traditional Arabic" w:cs="Traditional Arabic"/>
          <w:sz w:val="32"/>
          <w:szCs w:val="32"/>
          <w:rtl/>
          <w:lang w:bidi="ar-IQ"/>
        </w:rPr>
        <w:t xml:space="preserve"> ، وبدل ايجار الاراضي الزراعية و كل ربح ينجم للشخص لم يخضع لضريبة اخرى خلال فترة معينة عرفها القانون بالسنة التقديرية بعد حسم التكاليف السماحات القانونية و الاعفاءات الشخصية . </w:t>
      </w:r>
    </w:p>
    <w:p w:rsidR="00E12B97" w:rsidRPr="000E4369" w:rsidRDefault="00E12B97" w:rsidP="00E12B97">
      <w:pPr>
        <w:ind w:left="360"/>
        <w:rPr>
          <w:rFonts w:ascii="Traditional Arabic" w:hAnsi="Traditional Arabic" w:cs="Traditional Arabic"/>
          <w:b/>
          <w:bCs/>
          <w:sz w:val="32"/>
          <w:szCs w:val="32"/>
          <w:lang w:bidi="ar-IQ"/>
        </w:rPr>
      </w:pPr>
      <w:r w:rsidRPr="000E4369">
        <w:rPr>
          <w:rFonts w:ascii="Traditional Arabic" w:hAnsi="Traditional Arabic" w:cs="Traditional Arabic"/>
          <w:b/>
          <w:bCs/>
          <w:sz w:val="32"/>
          <w:szCs w:val="32"/>
          <w:rtl/>
          <w:lang w:bidi="ar-IQ"/>
        </w:rPr>
        <w:t>ب ـ ضريبة العقار :</w:t>
      </w:r>
    </w:p>
    <w:p w:rsidR="00E12B97" w:rsidRPr="000E4369" w:rsidRDefault="00E12B97" w:rsidP="00E12B97">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كان اول قانون وطني ينظم احكامها هو قانون ضريبة الاملاك رقم 49 لسنة 1923 والذي تعرض الى عدة تعديلات حتى تم الغاؤه بصدور القانون رقم 35 لسنة 1927 ، و توالت التغيرات التشريعية الخاصة بهذة الضريبة حتى صدور القانون رقم 162 لسنة 1959 ( قانون ضريبة العقار ) و الذي لا يزال ينظم احكام هذه الضريبة .</w:t>
      </w:r>
    </w:p>
    <w:p w:rsidR="00E12B97" w:rsidRPr="000E4369" w:rsidRDefault="00E12B97" w:rsidP="00D718E9">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 تفرض هذه الضريبة على </w:t>
      </w:r>
      <w:r w:rsidR="00D718E9">
        <w:rPr>
          <w:rFonts w:ascii="Traditional Arabic" w:hAnsi="Traditional Arabic" w:cs="Traditional Arabic" w:hint="cs"/>
          <w:sz w:val="32"/>
          <w:szCs w:val="32"/>
          <w:rtl/>
          <w:lang w:bidi="ar-IQ"/>
        </w:rPr>
        <w:t>ال</w:t>
      </w:r>
      <w:r w:rsidRPr="000E4369">
        <w:rPr>
          <w:rFonts w:ascii="Traditional Arabic" w:hAnsi="Traditional Arabic" w:cs="Traditional Arabic"/>
          <w:sz w:val="32"/>
          <w:szCs w:val="32"/>
          <w:rtl/>
          <w:lang w:bidi="ar-IQ"/>
        </w:rPr>
        <w:t>دخل العقاري</w:t>
      </w:r>
      <w:r w:rsidR="00D718E9">
        <w:rPr>
          <w:rFonts w:ascii="Traditional Arabic" w:hAnsi="Traditional Arabic" w:cs="Traditional Arabic" w:hint="cs"/>
          <w:sz w:val="32"/>
          <w:szCs w:val="32"/>
          <w:rtl/>
          <w:lang w:bidi="ar-IQ"/>
        </w:rPr>
        <w:t xml:space="preserve"> للمكلف</w:t>
      </w:r>
      <w:r w:rsidRPr="000E4369">
        <w:rPr>
          <w:rFonts w:ascii="Traditional Arabic" w:hAnsi="Traditional Arabic" w:cs="Traditional Arabic"/>
          <w:sz w:val="32"/>
          <w:szCs w:val="32"/>
          <w:rtl/>
          <w:lang w:bidi="ar-IQ"/>
        </w:rPr>
        <w:t xml:space="preserve"> و هو مجموع الايراد ال</w:t>
      </w:r>
      <w:r w:rsidR="003D5D61">
        <w:rPr>
          <w:rFonts w:ascii="Traditional Arabic" w:hAnsi="Traditional Arabic" w:cs="Traditional Arabic"/>
          <w:sz w:val="32"/>
          <w:szCs w:val="32"/>
          <w:rtl/>
          <w:lang w:bidi="ar-IQ"/>
        </w:rPr>
        <w:t>سنوي الناجم عن العقارات  و العر</w:t>
      </w:r>
      <w:r w:rsidRPr="000E4369">
        <w:rPr>
          <w:rFonts w:ascii="Traditional Arabic" w:hAnsi="Traditional Arabic" w:cs="Traditional Arabic"/>
          <w:sz w:val="32"/>
          <w:szCs w:val="32"/>
          <w:rtl/>
          <w:lang w:bidi="ar-IQ"/>
        </w:rPr>
        <w:t>صات التي يملكها في العراق عدا دار السكنى .</w:t>
      </w:r>
    </w:p>
    <w:p w:rsidR="00E12B97" w:rsidRPr="000E4369" w:rsidRDefault="00E12B97" w:rsidP="00E12B97">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 قد تعرض قانون ضريبة العقار رقم 162 لسنة 1959 الى عدة تعديلات كان اهمها التعديلين الاخيرين ، فقد صدر صدر قانون رقم 66 لسنة 2001 ( قانون تعديل قانون ضريبة العقار رقم </w:t>
      </w:r>
      <w:r w:rsidR="003D5D61">
        <w:rPr>
          <w:rFonts w:ascii="Traditional Arabic" w:hAnsi="Traditional Arabic" w:cs="Traditional Arabic"/>
          <w:sz w:val="32"/>
          <w:szCs w:val="32"/>
          <w:rtl/>
          <w:lang w:bidi="ar-IQ"/>
        </w:rPr>
        <w:lastRenderedPageBreak/>
        <w:t>162 لسنة 1959 ) و الذي الغ</w:t>
      </w:r>
      <w:r w:rsidR="003D5D61">
        <w:rPr>
          <w:rFonts w:ascii="Traditional Arabic" w:hAnsi="Traditional Arabic" w:cs="Traditional Arabic" w:hint="cs"/>
          <w:sz w:val="32"/>
          <w:szCs w:val="32"/>
          <w:rtl/>
          <w:lang w:bidi="ar-IQ"/>
        </w:rPr>
        <w:t>ى</w:t>
      </w:r>
      <w:r w:rsidRPr="000E4369">
        <w:rPr>
          <w:rFonts w:ascii="Traditional Arabic" w:hAnsi="Traditional Arabic" w:cs="Traditional Arabic"/>
          <w:sz w:val="32"/>
          <w:szCs w:val="32"/>
          <w:rtl/>
          <w:lang w:bidi="ar-IQ"/>
        </w:rPr>
        <w:t xml:space="preserve"> نص المادة الثانية من القانون و حل محلها نصا يقضي بفرض ضريبة عقار اساسية بنسبة 10% من الايراد السنوي و ضريبة عقار اضاف</w:t>
      </w:r>
      <w:r w:rsidR="003D5D61">
        <w:rPr>
          <w:rFonts w:ascii="Traditional Arabic" w:hAnsi="Traditional Arabic" w:cs="Traditional Arabic" w:hint="cs"/>
          <w:sz w:val="32"/>
          <w:szCs w:val="32"/>
          <w:rtl/>
          <w:lang w:bidi="ar-IQ"/>
        </w:rPr>
        <w:t>ي</w:t>
      </w:r>
      <w:r w:rsidRPr="000E4369">
        <w:rPr>
          <w:rFonts w:ascii="Traditional Arabic" w:hAnsi="Traditional Arabic" w:cs="Traditional Arabic"/>
          <w:sz w:val="32"/>
          <w:szCs w:val="32"/>
          <w:rtl/>
          <w:lang w:bidi="ar-IQ"/>
        </w:rPr>
        <w:t>ة تبدا بنسبة 5% لما زاد عن (750000) دينار عراقي من مجموع دخل المكلف عن عقاراتة و تنتهي بنسبة 20 % لما زاد عن (2250000) دينار عراقي ، و قد اجاز هذا القانون تنزيل 10% من الايراد السنوي لكل عقار لاغراض الصيانة ، اما التعديل الثاني والذي جاء بموجب امر سلطة الائتلاف رقم 49 لسنة 2004 فقد فرض ضريبة نسبية مقدارها 10% من العائدات السنوية لجميع الاملاك العقارية العائدة للمكلف .</w:t>
      </w:r>
    </w:p>
    <w:p w:rsidR="00E12B97" w:rsidRPr="000E4369" w:rsidRDefault="003D5D61" w:rsidP="00E12B97">
      <w:pPr>
        <w:pStyle w:val="ListParagrap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ج ـ الضرائب الزراعي</w:t>
      </w:r>
      <w:r>
        <w:rPr>
          <w:rFonts w:ascii="Traditional Arabic" w:hAnsi="Traditional Arabic" w:cs="Traditional Arabic" w:hint="cs"/>
          <w:b/>
          <w:bCs/>
          <w:sz w:val="32"/>
          <w:szCs w:val="32"/>
          <w:rtl/>
          <w:lang w:bidi="ar-IQ"/>
        </w:rPr>
        <w:t>ة</w:t>
      </w:r>
      <w:r w:rsidR="00E12B97" w:rsidRPr="000E4369">
        <w:rPr>
          <w:rFonts w:ascii="Traditional Arabic" w:hAnsi="Traditional Arabic" w:cs="Traditional Arabic"/>
          <w:b/>
          <w:bCs/>
          <w:sz w:val="32"/>
          <w:szCs w:val="32"/>
          <w:rtl/>
          <w:lang w:bidi="ar-IQ"/>
        </w:rPr>
        <w:t>:</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فرضت هذه </w:t>
      </w:r>
      <w:r w:rsidR="000146FA">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منذ القدم على وفق النظام التقليدي السائد انذاك، لكنه وبعد تاسيس</w:t>
      </w:r>
      <w:r w:rsidR="003D5D61">
        <w:rPr>
          <w:rFonts w:ascii="Traditional Arabic" w:hAnsi="Traditional Arabic" w:cs="Traditional Arabic" w:hint="cs"/>
          <w:sz w:val="32"/>
          <w:szCs w:val="32"/>
          <w:rtl/>
          <w:lang w:bidi="ar-IQ"/>
        </w:rPr>
        <w:t xml:space="preserve"> </w:t>
      </w:r>
      <w:r w:rsidR="003D5D61">
        <w:rPr>
          <w:rFonts w:ascii="Traditional Arabic" w:hAnsi="Traditional Arabic" w:cs="Traditional Arabic"/>
          <w:sz w:val="32"/>
          <w:szCs w:val="32"/>
          <w:rtl/>
          <w:lang w:bidi="ar-IQ"/>
        </w:rPr>
        <w:t>الدول</w:t>
      </w:r>
      <w:r w:rsidR="003D5D61">
        <w:rPr>
          <w:rFonts w:ascii="Traditional Arabic" w:hAnsi="Traditional Arabic" w:cs="Traditional Arabic" w:hint="cs"/>
          <w:sz w:val="32"/>
          <w:szCs w:val="32"/>
          <w:rtl/>
          <w:lang w:bidi="ar-IQ"/>
        </w:rPr>
        <w:t xml:space="preserve">ة </w:t>
      </w:r>
      <w:r w:rsidR="003D5D61">
        <w:rPr>
          <w:rFonts w:ascii="Traditional Arabic" w:hAnsi="Traditional Arabic" w:cs="Traditional Arabic"/>
          <w:sz w:val="32"/>
          <w:szCs w:val="32"/>
          <w:rtl/>
          <w:lang w:bidi="ar-IQ"/>
        </w:rPr>
        <w:t>العراقي</w:t>
      </w:r>
      <w:r w:rsidR="003D5D61">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وتحديدا في عام 1926 بدء العمل باص</w:t>
      </w:r>
      <w:r w:rsidR="003D5D61">
        <w:rPr>
          <w:rFonts w:ascii="Traditional Arabic" w:hAnsi="Traditional Arabic" w:cs="Traditional Arabic"/>
          <w:sz w:val="32"/>
          <w:szCs w:val="32"/>
          <w:rtl/>
          <w:lang w:bidi="ar-IQ"/>
        </w:rPr>
        <w:t>لاح الضرائب على الاراضي الزراعي</w:t>
      </w:r>
      <w:r w:rsidR="003D5D61">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وعلى وفق خطه معينه تستهدف فرض </w:t>
      </w:r>
      <w:r w:rsidR="000146FA">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على الارض الزراعيه بدلا من فرضها على المحصولات. </w:t>
      </w:r>
    </w:p>
    <w:p w:rsidR="00E12B97" w:rsidRPr="000E4369" w:rsidRDefault="003D5D61" w:rsidP="00E12B97">
      <w:pPr>
        <w:pStyle w:val="ListParagrap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  وقد صدرت عدة قوانين ضريبي</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تنظم احكام هذه الضرائب،وكان اخرها هو القانون رقم 60 لسنة 1961 والذي تم الغاؤه عام 1985،ولكنه لم يشرع لحد الان وبقى الدخل الزراعي غير خاضع لاي نوع من انواع الضرائب رغم المساهمة الواسعة التي يشغلها القطاع الزاراعي في الاقتصاد الوطني.</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وقد كان </w:t>
      </w:r>
      <w:r w:rsidR="003D5D61">
        <w:rPr>
          <w:rFonts w:ascii="Traditional Arabic" w:hAnsi="Traditional Arabic" w:cs="Traditional Arabic"/>
          <w:sz w:val="32"/>
          <w:szCs w:val="32"/>
          <w:rtl/>
          <w:lang w:bidi="ar-IQ"/>
        </w:rPr>
        <w:t>الغاء قانون ضريبة الارض الزراعي</w:t>
      </w:r>
      <w:r w:rsidR="003D5D61">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رقم 60 لسنة 1961 انما تم لغرض تخفيف العبء الضريبي على الفلاحين</w:t>
      </w:r>
      <w:r w:rsidR="003D5D61">
        <w:rPr>
          <w:rFonts w:ascii="Traditional Arabic" w:hAnsi="Traditional Arabic" w:cs="Traditional Arabic" w:hint="cs"/>
          <w:sz w:val="32"/>
          <w:szCs w:val="32"/>
          <w:rtl/>
          <w:lang w:bidi="ar-IQ"/>
        </w:rPr>
        <w:t xml:space="preserve"> والمزارعين</w:t>
      </w:r>
      <w:r w:rsidRPr="000E4369">
        <w:rPr>
          <w:rFonts w:ascii="Traditional Arabic" w:hAnsi="Traditional Arabic" w:cs="Traditional Arabic"/>
          <w:sz w:val="32"/>
          <w:szCs w:val="32"/>
          <w:rtl/>
          <w:lang w:bidi="ar-IQ"/>
        </w:rPr>
        <w:t xml:space="preserve"> ولان نفقات الجباية مرتفعة بالقياس الى الحصيلة الضريبية التي تراوحت بين </w:t>
      </w:r>
      <w:r w:rsidR="003D5D61">
        <w:rPr>
          <w:rFonts w:ascii="Traditional Arabic" w:hAnsi="Traditional Arabic" w:cs="Traditional Arabic"/>
          <w:sz w:val="32"/>
          <w:szCs w:val="32"/>
          <w:rtl/>
          <w:lang w:bidi="ar-IQ"/>
        </w:rPr>
        <w:t>1-1.3 مليو</w:t>
      </w:r>
      <w:r w:rsidR="003D5D61">
        <w:rPr>
          <w:rFonts w:ascii="Traditional Arabic" w:hAnsi="Traditional Arabic" w:cs="Traditional Arabic" w:hint="cs"/>
          <w:sz w:val="32"/>
          <w:szCs w:val="32"/>
          <w:rtl/>
          <w:lang w:bidi="ar-IQ"/>
        </w:rPr>
        <w:t>ن</w:t>
      </w:r>
      <w:r w:rsidRPr="000E4369">
        <w:rPr>
          <w:rFonts w:ascii="Traditional Arabic" w:hAnsi="Traditional Arabic" w:cs="Traditional Arabic"/>
          <w:sz w:val="32"/>
          <w:szCs w:val="32"/>
          <w:rtl/>
          <w:lang w:bidi="ar-IQ"/>
        </w:rPr>
        <w:t xml:space="preserve"> دينار خلال المدة 1971-1975 , الالغاء يجب ان لا ينظر اليه من زاوية مالية فقط , بل يجب ان ينظر اليه كاداةلتوجية الانتاج الزراعي , فالقانون كان يفرض ضريبة على الارض الزراعية سواء استغلت او لم تستغل بقصد حفز الفلاحين على زراعة الارض ومن ثم دفع الضريبة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وقد فرضت الضرائب الزراعية بنوعين , </w:t>
      </w:r>
      <w:r w:rsidR="003D5D61">
        <w:rPr>
          <w:rFonts w:ascii="Traditional Arabic" w:hAnsi="Traditional Arabic" w:cs="Traditional Arabic" w:hint="cs"/>
          <w:sz w:val="32"/>
          <w:szCs w:val="32"/>
          <w:rtl/>
          <w:lang w:bidi="ar-IQ"/>
        </w:rPr>
        <w:t>ال</w:t>
      </w:r>
      <w:r w:rsidRPr="000E4369">
        <w:rPr>
          <w:rFonts w:ascii="Traditional Arabic" w:hAnsi="Traditional Arabic" w:cs="Traditional Arabic"/>
          <w:sz w:val="32"/>
          <w:szCs w:val="32"/>
          <w:rtl/>
          <w:lang w:bidi="ar-IQ"/>
        </w:rPr>
        <w:t xml:space="preserve">وعاء الاول كان القيمة الايجارية المقدرة للارض و الواقعة المنشئة لها هي واقعة تملك الارض الزراعية , اما </w:t>
      </w:r>
      <w:r w:rsidR="003D5D61">
        <w:rPr>
          <w:rFonts w:ascii="Traditional Arabic" w:hAnsi="Traditional Arabic" w:cs="Traditional Arabic" w:hint="cs"/>
          <w:sz w:val="32"/>
          <w:szCs w:val="32"/>
          <w:rtl/>
          <w:lang w:bidi="ar-IQ"/>
        </w:rPr>
        <w:t>ال</w:t>
      </w:r>
      <w:r w:rsidRPr="000E4369">
        <w:rPr>
          <w:rFonts w:ascii="Traditional Arabic" w:hAnsi="Traditional Arabic" w:cs="Traditional Arabic"/>
          <w:sz w:val="32"/>
          <w:szCs w:val="32"/>
          <w:rtl/>
          <w:lang w:bidi="ar-IQ"/>
        </w:rPr>
        <w:t xml:space="preserve">وعاء </w:t>
      </w:r>
      <w:r w:rsidR="003D5D61">
        <w:rPr>
          <w:rFonts w:ascii="Traditional Arabic" w:hAnsi="Traditional Arabic" w:cs="Traditional Arabic" w:hint="cs"/>
          <w:sz w:val="32"/>
          <w:szCs w:val="32"/>
          <w:rtl/>
          <w:lang w:bidi="ar-IQ"/>
        </w:rPr>
        <w:t>ال</w:t>
      </w:r>
      <w:r w:rsidRPr="000E4369">
        <w:rPr>
          <w:rFonts w:ascii="Traditional Arabic" w:hAnsi="Traditional Arabic" w:cs="Traditional Arabic"/>
          <w:sz w:val="32"/>
          <w:szCs w:val="32"/>
          <w:rtl/>
          <w:lang w:bidi="ar-IQ"/>
        </w:rPr>
        <w:t xml:space="preserve">ثاني فقد كان الدخل الناجم عن الاستثمار الزراعي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2 الضرائب على راس المال</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تتميز الضرائب المفروضة </w:t>
      </w:r>
      <w:r w:rsidR="003D5D61">
        <w:rPr>
          <w:rFonts w:ascii="Traditional Arabic" w:hAnsi="Traditional Arabic" w:cs="Traditional Arabic" w:hint="cs"/>
          <w:sz w:val="32"/>
          <w:szCs w:val="32"/>
          <w:rtl/>
          <w:lang w:bidi="ar-IQ"/>
        </w:rPr>
        <w:t>ع</w:t>
      </w:r>
      <w:r w:rsidRPr="000E4369">
        <w:rPr>
          <w:rFonts w:ascii="Traditional Arabic" w:hAnsi="Traditional Arabic" w:cs="Traditional Arabic"/>
          <w:sz w:val="32"/>
          <w:szCs w:val="32"/>
          <w:rtl/>
          <w:lang w:bidi="ar-IQ"/>
        </w:rPr>
        <w:t xml:space="preserve">لى راس المال بانها ذات </w:t>
      </w:r>
      <w:r w:rsidR="003D5D61">
        <w:rPr>
          <w:rFonts w:ascii="Traditional Arabic" w:hAnsi="Traditional Arabic" w:cs="Traditional Arabic"/>
          <w:sz w:val="32"/>
          <w:szCs w:val="32"/>
          <w:rtl/>
          <w:lang w:bidi="ar-IQ"/>
        </w:rPr>
        <w:t>سعر منخفض اذ ان الاسعار المرتفع</w:t>
      </w:r>
      <w:r w:rsidR="003D5D61">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يمكن ان تؤدي الى تاكل راس المال , لكن انصار هذا النوع من الضرائب يرون انها ذات قدره على تحقيق عدة مزايا اهمها :</w:t>
      </w:r>
    </w:p>
    <w:p w:rsidR="00E12B97" w:rsidRPr="000E4369" w:rsidRDefault="003D5D61" w:rsidP="00E12B97">
      <w:pPr>
        <w:pStyle w:val="ListParagrap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انها تسم</w:t>
      </w:r>
      <w:r>
        <w:rPr>
          <w:rFonts w:ascii="Traditional Arabic" w:hAnsi="Traditional Arabic" w:cs="Traditional Arabic" w:hint="cs"/>
          <w:sz w:val="32"/>
          <w:szCs w:val="32"/>
          <w:rtl/>
          <w:lang w:bidi="ar-IQ"/>
        </w:rPr>
        <w:t>ح</w:t>
      </w:r>
      <w:r w:rsidR="00E12B97" w:rsidRPr="000E4369">
        <w:rPr>
          <w:rFonts w:ascii="Traditional Arabic" w:hAnsi="Traditional Arabic" w:cs="Traditional Arabic"/>
          <w:sz w:val="32"/>
          <w:szCs w:val="32"/>
          <w:rtl/>
          <w:lang w:bidi="ar-IQ"/>
        </w:rPr>
        <w:t xml:space="preserve"> بالوصول الى بعض جوانب الثروة الفردية التي لا تاتي بدخل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ان امتداد الضريبة الى الاموال </w:t>
      </w:r>
      <w:r w:rsidR="003D5D61">
        <w:rPr>
          <w:rFonts w:ascii="Traditional Arabic" w:hAnsi="Traditional Arabic" w:cs="Traditional Arabic"/>
          <w:sz w:val="32"/>
          <w:szCs w:val="32"/>
          <w:rtl/>
          <w:lang w:bidi="ar-IQ"/>
        </w:rPr>
        <w:t>العاطل</w:t>
      </w:r>
      <w:r w:rsidR="003D5D61">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يحمل اصحابها على محاو</w:t>
      </w:r>
      <w:r w:rsidR="003D5D61">
        <w:rPr>
          <w:rFonts w:ascii="Traditional Arabic" w:hAnsi="Traditional Arabic" w:cs="Traditional Arabic"/>
          <w:sz w:val="32"/>
          <w:szCs w:val="32"/>
          <w:rtl/>
          <w:lang w:bidi="ar-IQ"/>
        </w:rPr>
        <w:t>لة استثمارها للحصول على دخل تؤد</w:t>
      </w:r>
      <w:r w:rsidR="003D5D61">
        <w:rPr>
          <w:rFonts w:ascii="Traditional Arabic" w:hAnsi="Traditional Arabic" w:cs="Traditional Arabic" w:hint="cs"/>
          <w:sz w:val="32"/>
          <w:szCs w:val="32"/>
          <w:rtl/>
          <w:lang w:bidi="ar-IQ"/>
        </w:rPr>
        <w:t>ى</w:t>
      </w:r>
      <w:r w:rsidR="003D5D61">
        <w:rPr>
          <w:rFonts w:ascii="Traditional Arabic" w:hAnsi="Traditional Arabic" w:cs="Traditional Arabic"/>
          <w:sz w:val="32"/>
          <w:szCs w:val="32"/>
          <w:rtl/>
          <w:lang w:bidi="ar-IQ"/>
        </w:rPr>
        <w:t xml:space="preserve"> منه الضريبة وفي هذا فائد</w:t>
      </w:r>
      <w:r w:rsidR="003D5D61">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للاقتصاد الوطني</w:t>
      </w:r>
      <w:r w:rsidR="003D5D61">
        <w:rPr>
          <w:rFonts w:ascii="Traditional Arabic" w:hAnsi="Traditional Arabic" w:cs="Traditional Arabic" w:hint="cs"/>
          <w:sz w:val="32"/>
          <w:szCs w:val="32"/>
          <w:rtl/>
          <w:lang w:bidi="ar-IQ"/>
        </w:rPr>
        <w:t>.</w:t>
      </w:r>
      <w:r w:rsidRPr="000E4369">
        <w:rPr>
          <w:rFonts w:ascii="Traditional Arabic" w:hAnsi="Traditional Arabic" w:cs="Traditional Arabic"/>
          <w:sz w:val="32"/>
          <w:szCs w:val="32"/>
          <w:rtl/>
          <w:lang w:bidi="ar-IQ"/>
        </w:rPr>
        <w:t xml:space="preserve">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تم استخدامها من قبل اصحاب المذاهب التدخلية كوسيلة لاعادة توزيع الدخل القومي وتحقيق العدالة الاجتماعية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وتمثل ضريبتي التركات والعرصات النوعين الرئيسيين من الضرائب المفروضة على راس المال في العراق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ا0 ضريبة التركات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كان قانون ضريبة التركات رقم 157 لسنة 1959 اول قانون تفرض بموجبة هذه الضريبة , وقد عدل هذا القانون عدة مرات حتى تم الغاؤه بصدور قانون ضريبة التركات رقم 7 لسنة 1966 والذي استمر عاملا حتى صدور القانون رقم 64 لسنة 1985 الملغى بالقانون رقم 22 لسنة 1994 وقد اخذ المشرع العراقي باكثر من معيار لتحديد نطاق سريان ضريبة التركات مثل :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معيار الجنسية فاخضع تركات العراقيين عموما للضريبة بصرف النظر عن مكان الاقامة .</w:t>
      </w:r>
    </w:p>
    <w:p w:rsidR="00E12B97" w:rsidRPr="000E4369" w:rsidRDefault="00E12B97" w:rsidP="003D5D61">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معيار الاقليمية فاخضع العقارات الواقعة في العراق و الداخلة في تركة مورث غير عراقي بغض النظر عن مكان اقامتة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معيار الجنسية اضافة الى معيار الاقامة , و لكي يخضع الاموال المنقولة من تركة المتوفي غير العراقي و الموجودة في العراق تطلب الامر ان يكون المتوفي مقيما في العراق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معياري الاقليمية والجنسية اي ان يكون</w:t>
      </w:r>
      <w:r w:rsidR="003D5D61">
        <w:rPr>
          <w:rFonts w:ascii="Traditional Arabic" w:hAnsi="Traditional Arabic" w:cs="Traditional Arabic" w:hint="cs"/>
          <w:sz w:val="32"/>
          <w:szCs w:val="32"/>
          <w:rtl/>
          <w:lang w:bidi="ar-IQ"/>
        </w:rPr>
        <w:t xml:space="preserve"> </w:t>
      </w:r>
      <w:r w:rsidR="003D5D61">
        <w:rPr>
          <w:rFonts w:ascii="Traditional Arabic" w:hAnsi="Traditional Arabic" w:cs="Traditional Arabic"/>
          <w:sz w:val="32"/>
          <w:szCs w:val="32"/>
          <w:rtl/>
          <w:lang w:bidi="ar-IQ"/>
        </w:rPr>
        <w:t>غير العراقي قد استثمر اموال</w:t>
      </w:r>
      <w:r w:rsidR="003D5D61">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ف</w:t>
      </w:r>
      <w:r w:rsidR="003D5D61">
        <w:rPr>
          <w:rFonts w:ascii="Traditional Arabic" w:hAnsi="Traditional Arabic" w:cs="Traditional Arabic"/>
          <w:sz w:val="32"/>
          <w:szCs w:val="32"/>
          <w:rtl/>
          <w:lang w:bidi="ar-IQ"/>
        </w:rPr>
        <w:t>ي العراق بغض النظر عن محل اقامت</w:t>
      </w:r>
      <w:r w:rsidR="003D5D61">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وقد تم الغاء هذة الضريبة </w:t>
      </w:r>
      <w:r w:rsidR="00642F57">
        <w:rPr>
          <w:rFonts w:ascii="Traditional Arabic" w:hAnsi="Traditional Arabic" w:cs="Traditional Arabic"/>
          <w:sz w:val="32"/>
          <w:szCs w:val="32"/>
          <w:rtl/>
          <w:lang w:bidi="ar-IQ"/>
        </w:rPr>
        <w:t>بموجب قانون رقم 22 لسنة 1994 دو</w:t>
      </w:r>
      <w:r w:rsidR="00642F57">
        <w:rPr>
          <w:rFonts w:ascii="Traditional Arabic" w:hAnsi="Traditional Arabic" w:cs="Traditional Arabic" w:hint="cs"/>
          <w:sz w:val="32"/>
          <w:szCs w:val="32"/>
          <w:rtl/>
          <w:lang w:bidi="ar-IQ"/>
        </w:rPr>
        <w:t>ن</w:t>
      </w:r>
      <w:r w:rsidRPr="000E4369">
        <w:rPr>
          <w:rFonts w:ascii="Traditional Arabic" w:hAnsi="Traditional Arabic" w:cs="Traditional Arabic"/>
          <w:sz w:val="32"/>
          <w:szCs w:val="32"/>
          <w:rtl/>
          <w:lang w:bidi="ar-IQ"/>
        </w:rPr>
        <w:t xml:space="preserve"> بيان الاسباب الموجبة لهذا الالغاء رغم ان ضريبة التركات تعد من الضرائب المحبذة من وجهة النظر الاجتماعيه.</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ب ـ ضريبة العرصات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فرضت هذه </w:t>
      </w:r>
      <w:r w:rsidR="000146FA">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بموجب القانون رقم 15 لسنة 1940، ومن ثم تم الغاؤها بموجب القانون رقم 53 لسنة 1950 ثم فرضت مرة اخرى بموجب قانون رقم 26 لسنة 1962 و الذي لا </w:t>
      </w:r>
      <w:r w:rsidR="00642F57">
        <w:rPr>
          <w:rFonts w:ascii="Traditional Arabic" w:hAnsi="Traditional Arabic" w:cs="Traditional Arabic" w:hint="cs"/>
          <w:sz w:val="32"/>
          <w:szCs w:val="32"/>
          <w:rtl/>
          <w:lang w:bidi="ar-IQ"/>
        </w:rPr>
        <w:t>ي</w:t>
      </w:r>
      <w:r w:rsidRPr="000E4369">
        <w:rPr>
          <w:rFonts w:ascii="Traditional Arabic" w:hAnsi="Traditional Arabic" w:cs="Traditional Arabic"/>
          <w:sz w:val="32"/>
          <w:szCs w:val="32"/>
          <w:rtl/>
          <w:lang w:bidi="ar-IQ"/>
        </w:rPr>
        <w:t>زال</w:t>
      </w:r>
      <w:r w:rsidR="00642F57">
        <w:rPr>
          <w:rFonts w:ascii="Traditional Arabic" w:hAnsi="Traditional Arabic" w:cs="Traditional Arabic"/>
          <w:sz w:val="32"/>
          <w:szCs w:val="32"/>
          <w:rtl/>
          <w:lang w:bidi="ar-IQ"/>
        </w:rPr>
        <w:t xml:space="preserve"> ينظم احكامها لحد الان رغم تعرض</w:t>
      </w:r>
      <w:r w:rsidR="00642F57">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الى العديد من التعديلات .</w:t>
      </w:r>
    </w:p>
    <w:p w:rsidR="00E12B97" w:rsidRPr="000E4369" w:rsidRDefault="00642F57" w:rsidP="00E12B97">
      <w:pPr>
        <w:pStyle w:val="ListParagrap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وهناك تشاب</w:t>
      </w:r>
      <w:r>
        <w:rPr>
          <w:rFonts w:ascii="Traditional Arabic" w:hAnsi="Traditional Arabic" w:cs="Traditional Arabic" w:hint="cs"/>
          <w:sz w:val="32"/>
          <w:szCs w:val="32"/>
          <w:rtl/>
          <w:lang w:bidi="ar-IQ"/>
        </w:rPr>
        <w:t xml:space="preserve">ه </w:t>
      </w:r>
      <w:r w:rsidR="00E12B97" w:rsidRPr="000E4369">
        <w:rPr>
          <w:rFonts w:ascii="Traditional Arabic" w:hAnsi="Traditional Arabic" w:cs="Traditional Arabic"/>
          <w:sz w:val="32"/>
          <w:szCs w:val="32"/>
          <w:rtl/>
          <w:lang w:bidi="ar-IQ"/>
        </w:rPr>
        <w:t>كبير بين ضريبة العرصات وضريبة العقار في الاحكام والاجراءات و لهذا السبب نصت المادة السابعة من قانون ضريبة العرصات رقم 26 لسنة 1962 على تطبيق احكام قانون ض</w:t>
      </w:r>
      <w:r>
        <w:rPr>
          <w:rFonts w:ascii="Traditional Arabic" w:hAnsi="Traditional Arabic" w:cs="Traditional Arabic" w:hint="cs"/>
          <w:sz w:val="32"/>
          <w:szCs w:val="32"/>
          <w:rtl/>
          <w:lang w:bidi="ar-IQ"/>
        </w:rPr>
        <w:t>ر</w:t>
      </w:r>
      <w:r w:rsidR="00E12B97" w:rsidRPr="000E4369">
        <w:rPr>
          <w:rFonts w:ascii="Traditional Arabic" w:hAnsi="Traditional Arabic" w:cs="Traditional Arabic"/>
          <w:sz w:val="32"/>
          <w:szCs w:val="32"/>
          <w:rtl/>
          <w:lang w:bidi="ar-IQ"/>
        </w:rPr>
        <w:t>يبة العقار رقم 162 لسنة 1959 المعدل في جميع الامور المتعلقة بتقدير قيمة العرصة وجباية الضريبة والاعتراض والتدق</w:t>
      </w:r>
      <w:r>
        <w:rPr>
          <w:rFonts w:ascii="Traditional Arabic" w:hAnsi="Traditional Arabic" w:cs="Traditional Arabic"/>
          <w:sz w:val="32"/>
          <w:szCs w:val="32"/>
          <w:rtl/>
          <w:lang w:bidi="ar-IQ"/>
        </w:rPr>
        <w:t xml:space="preserve">يق وجميع الامور الاخرى مالم </w:t>
      </w:r>
      <w:r>
        <w:rPr>
          <w:rFonts w:ascii="Traditional Arabic" w:hAnsi="Traditional Arabic" w:cs="Traditional Arabic" w:hint="cs"/>
          <w:sz w:val="32"/>
          <w:szCs w:val="32"/>
          <w:rtl/>
          <w:lang w:bidi="ar-IQ"/>
        </w:rPr>
        <w:t>ي</w:t>
      </w:r>
      <w:r w:rsidR="00E12B97" w:rsidRPr="000E4369">
        <w:rPr>
          <w:rFonts w:ascii="Traditional Arabic" w:hAnsi="Traditional Arabic" w:cs="Traditional Arabic"/>
          <w:sz w:val="32"/>
          <w:szCs w:val="32"/>
          <w:rtl/>
          <w:lang w:bidi="ar-IQ"/>
        </w:rPr>
        <w:t>نص على خلاف ذلك .</w:t>
      </w:r>
    </w:p>
    <w:p w:rsidR="00E12B97" w:rsidRPr="000E4369" w:rsidRDefault="00642F57" w:rsidP="00E12B97">
      <w:pPr>
        <w:pStyle w:val="ListParagrap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حددت</w:t>
      </w:r>
      <w:r w:rsidR="00E12B97" w:rsidRPr="000E4369">
        <w:rPr>
          <w:rFonts w:ascii="Traditional Arabic" w:hAnsi="Traditional Arabic" w:cs="Traditional Arabic"/>
          <w:sz w:val="32"/>
          <w:szCs w:val="32"/>
          <w:rtl/>
          <w:lang w:bidi="ar-IQ"/>
        </w:rPr>
        <w:t xml:space="preserve"> المادة الاولى من القانون العرصة بانها "الارض الواقعة ضمن حدود امانة بغداد والبلديات في مركز المحافظات والاقضية و النواحي سواء كانت مملوكة او موقوفة او مفوضة بالتسجيل العقاري او ممنوحة باللزمة و ذلك ان لم يكن مشيدا عليها بناء صالح للسكن او لاي غرض من اغراض الاستثمار او لم تكن مستغلة استغلالا اقتصاديا بموجب التعليمات الصادرة وفق هذا القانون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b/>
          <w:bCs/>
          <w:sz w:val="32"/>
          <w:szCs w:val="32"/>
          <w:rtl/>
          <w:lang w:bidi="ar-IQ"/>
        </w:rPr>
        <w:t>ثانيا: الضرائب الغير مباشرة</w:t>
      </w:r>
      <w:r w:rsidRPr="000E4369">
        <w:rPr>
          <w:rFonts w:ascii="Traditional Arabic" w:hAnsi="Traditional Arabic" w:cs="Traditional Arabic"/>
          <w:sz w:val="32"/>
          <w:szCs w:val="32"/>
          <w:rtl/>
          <w:lang w:bidi="ar-IQ"/>
        </w:rPr>
        <w:t>:</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تزايد</w:t>
      </w:r>
      <w:r w:rsidR="00642F57">
        <w:rPr>
          <w:rFonts w:ascii="Traditional Arabic" w:hAnsi="Traditional Arabic" w:cs="Traditional Arabic" w:hint="cs"/>
          <w:sz w:val="32"/>
          <w:szCs w:val="32"/>
          <w:rtl/>
          <w:lang w:bidi="ar-IQ"/>
        </w:rPr>
        <w:t>ت</w:t>
      </w:r>
      <w:r w:rsidRPr="000E4369">
        <w:rPr>
          <w:rFonts w:ascii="Traditional Arabic" w:hAnsi="Traditional Arabic" w:cs="Traditional Arabic"/>
          <w:sz w:val="32"/>
          <w:szCs w:val="32"/>
          <w:rtl/>
          <w:lang w:bidi="ar-IQ"/>
        </w:rPr>
        <w:t xml:space="preserve"> اهمية الضرائب غير المباشرة في البلدان النامية بسبب الخصائص التي تتصف بها اقصاداتهذة البلدان اضافة الى ات</w:t>
      </w:r>
      <w:r w:rsidR="00642F57">
        <w:rPr>
          <w:rFonts w:ascii="Traditional Arabic" w:hAnsi="Traditional Arabic" w:cs="Traditional Arabic"/>
          <w:sz w:val="32"/>
          <w:szCs w:val="32"/>
          <w:rtl/>
          <w:lang w:bidi="ar-IQ"/>
        </w:rPr>
        <w:t>ساع مساهمتها التمويلية قياسا</w:t>
      </w:r>
      <w:r w:rsidR="00642F57">
        <w:rPr>
          <w:rFonts w:ascii="Traditional Arabic" w:hAnsi="Traditional Arabic" w:cs="Traditional Arabic" w:hint="cs"/>
          <w:sz w:val="32"/>
          <w:szCs w:val="32"/>
          <w:rtl/>
          <w:lang w:bidi="ar-IQ"/>
        </w:rPr>
        <w:t>ب</w:t>
      </w:r>
      <w:r w:rsidRPr="000E4369">
        <w:rPr>
          <w:rFonts w:ascii="Traditional Arabic" w:hAnsi="Traditional Arabic" w:cs="Traditional Arabic"/>
          <w:sz w:val="32"/>
          <w:szCs w:val="32"/>
          <w:rtl/>
          <w:lang w:bidi="ar-IQ"/>
        </w:rPr>
        <w:t>الضرائب المباشرة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واهم الضرائب غير المباشرة التي يتضمنها الهيكل الضريبي في العراق الاتي :</w:t>
      </w:r>
    </w:p>
    <w:p w:rsidR="00E12B97" w:rsidRPr="000E4369" w:rsidRDefault="00E12B97" w:rsidP="00C27814">
      <w:pPr>
        <w:pStyle w:val="ListParagraph"/>
        <w:numPr>
          <w:ilvl w:val="0"/>
          <w:numId w:val="14"/>
        </w:num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الضرائب الكمركية</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ان وجود هذه الضرائب يعتمد اساسا على وجود التجارة الخارجية ولذلك يطلق عليها ايضا ضرائب التجا</w:t>
      </w:r>
      <w:r w:rsidR="00642F57">
        <w:rPr>
          <w:rFonts w:ascii="Traditional Arabic" w:hAnsi="Traditional Arabic" w:cs="Traditional Arabic"/>
          <w:sz w:val="32"/>
          <w:szCs w:val="32"/>
          <w:rtl/>
          <w:lang w:bidi="ar-IQ"/>
        </w:rPr>
        <w:t>رة الخارجية , كما يطل</w:t>
      </w:r>
      <w:r w:rsidR="00642F57">
        <w:rPr>
          <w:rFonts w:ascii="Traditional Arabic" w:hAnsi="Traditional Arabic" w:cs="Traditional Arabic" w:hint="cs"/>
          <w:sz w:val="32"/>
          <w:szCs w:val="32"/>
          <w:rtl/>
          <w:lang w:bidi="ar-IQ"/>
        </w:rPr>
        <w:t>ق</w:t>
      </w:r>
      <w:r w:rsidRPr="000E4369">
        <w:rPr>
          <w:rFonts w:ascii="Traditional Arabic" w:hAnsi="Traditional Arabic" w:cs="Traditional Arabic"/>
          <w:sz w:val="32"/>
          <w:szCs w:val="32"/>
          <w:rtl/>
          <w:lang w:bidi="ar-IQ"/>
        </w:rPr>
        <w:t xml:space="preserve"> عليها احيانا ال</w:t>
      </w:r>
      <w:r w:rsidR="00642F57">
        <w:rPr>
          <w:rFonts w:ascii="Traditional Arabic" w:hAnsi="Traditional Arabic" w:cs="Traditional Arabic" w:hint="cs"/>
          <w:sz w:val="32"/>
          <w:szCs w:val="32"/>
          <w:rtl/>
          <w:lang w:bidi="ar-IQ"/>
        </w:rPr>
        <w:t>ض</w:t>
      </w:r>
      <w:r w:rsidRPr="000E4369">
        <w:rPr>
          <w:rFonts w:ascii="Traditional Arabic" w:hAnsi="Traditional Arabic" w:cs="Traditional Arabic"/>
          <w:sz w:val="32"/>
          <w:szCs w:val="32"/>
          <w:rtl/>
          <w:lang w:bidi="ar-IQ"/>
        </w:rPr>
        <w:t>رائب السلعية كونها على السلع دون الخدمات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وقد اختلفت وجهات النظر حول هذه الضرائب فهناك من يعدها ضريبة وهناك من يعدها رسما ، ولما كان مفهوم الضريبة ي</w:t>
      </w:r>
      <w:r w:rsidR="00642F57">
        <w:rPr>
          <w:rFonts w:ascii="Traditional Arabic" w:hAnsi="Traditional Arabic" w:cs="Traditional Arabic"/>
          <w:sz w:val="32"/>
          <w:szCs w:val="32"/>
          <w:rtl/>
          <w:lang w:bidi="ar-IQ"/>
        </w:rPr>
        <w:t>نصرف لكونها مبلغ من المال يست</w:t>
      </w:r>
      <w:r w:rsidR="00642F57">
        <w:rPr>
          <w:rFonts w:ascii="Traditional Arabic" w:hAnsi="Traditional Arabic" w:cs="Traditional Arabic" w:hint="cs"/>
          <w:sz w:val="32"/>
          <w:szCs w:val="32"/>
          <w:rtl/>
          <w:lang w:bidi="ar-IQ"/>
        </w:rPr>
        <w:t>قطع</w:t>
      </w:r>
      <w:r w:rsidRPr="000E4369">
        <w:rPr>
          <w:rFonts w:ascii="Traditional Arabic" w:hAnsi="Traditional Arabic" w:cs="Traditional Arabic"/>
          <w:sz w:val="32"/>
          <w:szCs w:val="32"/>
          <w:rtl/>
          <w:lang w:bidi="ar-IQ"/>
        </w:rPr>
        <w:t xml:space="preserve"> جبرا لهدف تحقيق غرض معين </w:t>
      </w:r>
      <w:r w:rsidRPr="000E4369">
        <w:rPr>
          <w:rFonts w:ascii="Traditional Arabic" w:hAnsi="Traditional Arabic" w:cs="Traditional Arabic"/>
          <w:sz w:val="32"/>
          <w:szCs w:val="32"/>
          <w:rtl/>
          <w:lang w:bidi="ar-IQ"/>
        </w:rPr>
        <w:lastRenderedPageBreak/>
        <w:t>يتفق والفلس</w:t>
      </w:r>
      <w:r w:rsidR="00642F57">
        <w:rPr>
          <w:rFonts w:ascii="Traditional Arabic" w:hAnsi="Traditional Arabic" w:cs="Traditional Arabic"/>
          <w:sz w:val="32"/>
          <w:szCs w:val="32"/>
          <w:rtl/>
          <w:lang w:bidi="ar-IQ"/>
        </w:rPr>
        <w:t>ف</w:t>
      </w:r>
      <w:r w:rsidR="00642F57">
        <w:rPr>
          <w:rFonts w:ascii="Traditional Arabic" w:hAnsi="Traditional Arabic" w:cs="Traditional Arabic" w:hint="cs"/>
          <w:sz w:val="32"/>
          <w:szCs w:val="32"/>
          <w:rtl/>
          <w:lang w:bidi="ar-IQ"/>
        </w:rPr>
        <w:t>ة</w:t>
      </w:r>
      <w:r w:rsidR="00642F57">
        <w:rPr>
          <w:rFonts w:ascii="Traditional Arabic" w:hAnsi="Traditional Arabic" w:cs="Traditional Arabic"/>
          <w:sz w:val="32"/>
          <w:szCs w:val="32"/>
          <w:rtl/>
          <w:lang w:bidi="ar-IQ"/>
        </w:rPr>
        <w:t xml:space="preserve"> السياسية والاقتصادية القائم</w:t>
      </w:r>
      <w:r w:rsidR="00642F57">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دون ان يكون هناك مقابل مباشر</w:t>
      </w:r>
      <w:r w:rsidR="00003B88">
        <w:rPr>
          <w:rFonts w:ascii="Traditional Arabic" w:hAnsi="Traditional Arabic" w:cs="Traditional Arabic"/>
          <w:sz w:val="32"/>
          <w:szCs w:val="32"/>
          <w:rtl/>
          <w:lang w:bidi="ar-IQ"/>
        </w:rPr>
        <w:t xml:space="preserve"> ، ي حين ان الرسم ينصرف الى كون</w:t>
      </w:r>
      <w:r w:rsidR="00003B88">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مبلغ من المال يدف</w:t>
      </w:r>
      <w:r w:rsidR="00642F57">
        <w:rPr>
          <w:rFonts w:ascii="Traditional Arabic" w:hAnsi="Traditional Arabic" w:cs="Traditional Arabic" w:hint="cs"/>
          <w:sz w:val="32"/>
          <w:szCs w:val="32"/>
          <w:rtl/>
          <w:lang w:bidi="ar-IQ"/>
        </w:rPr>
        <w:t>ع</w:t>
      </w:r>
      <w:r w:rsidR="00003B88">
        <w:rPr>
          <w:rFonts w:ascii="Traditional Arabic" w:hAnsi="Traditional Arabic" w:cs="Traditional Arabic"/>
          <w:sz w:val="32"/>
          <w:szCs w:val="32"/>
          <w:rtl/>
          <w:lang w:bidi="ar-IQ"/>
        </w:rPr>
        <w:t>ه</w:t>
      </w:r>
      <w:r w:rsidRPr="000E4369">
        <w:rPr>
          <w:rFonts w:ascii="Traditional Arabic" w:hAnsi="Traditional Arabic" w:cs="Traditional Arabic"/>
          <w:sz w:val="32"/>
          <w:szCs w:val="32"/>
          <w:rtl/>
          <w:lang w:bidi="ar-IQ"/>
        </w:rPr>
        <w:t xml:space="preserve"> ا</w:t>
      </w:r>
      <w:r w:rsidR="00003B88">
        <w:rPr>
          <w:rFonts w:ascii="Traditional Arabic" w:hAnsi="Traditional Arabic" w:cs="Traditional Arabic"/>
          <w:sz w:val="32"/>
          <w:szCs w:val="32"/>
          <w:rtl/>
          <w:lang w:bidi="ar-IQ"/>
        </w:rPr>
        <w:t>لفرد الى الدولة مقابل خدمة معين</w:t>
      </w:r>
      <w:r w:rsidR="00003B88">
        <w:rPr>
          <w:rFonts w:ascii="Traditional Arabic" w:hAnsi="Traditional Arabic" w:cs="Traditional Arabic" w:hint="cs"/>
          <w:sz w:val="32"/>
          <w:szCs w:val="32"/>
          <w:rtl/>
          <w:lang w:bidi="ar-IQ"/>
        </w:rPr>
        <w:t>ة</w:t>
      </w:r>
      <w:r w:rsidR="00003B88">
        <w:rPr>
          <w:rFonts w:ascii="Traditional Arabic" w:hAnsi="Traditional Arabic" w:cs="Traditional Arabic"/>
          <w:sz w:val="32"/>
          <w:szCs w:val="32"/>
          <w:rtl/>
          <w:lang w:bidi="ar-IQ"/>
        </w:rPr>
        <w:t xml:space="preserve"> تقدمها الدولة الي</w:t>
      </w:r>
      <w:r w:rsidR="00003B88">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بناء طلبه فان هذا الام</w:t>
      </w:r>
      <w:r w:rsidR="00003B88">
        <w:rPr>
          <w:rFonts w:ascii="Traditional Arabic" w:hAnsi="Traditional Arabic" w:cs="Traditional Arabic" w:hint="cs"/>
          <w:sz w:val="32"/>
          <w:szCs w:val="32"/>
          <w:rtl/>
          <w:lang w:bidi="ar-IQ"/>
        </w:rPr>
        <w:t>ر</w:t>
      </w:r>
      <w:r w:rsidR="00003B88">
        <w:rPr>
          <w:rFonts w:ascii="Traditional Arabic" w:hAnsi="Traditional Arabic" w:cs="Traditional Arabic"/>
          <w:sz w:val="32"/>
          <w:szCs w:val="32"/>
          <w:rtl/>
          <w:lang w:bidi="ar-IQ"/>
        </w:rPr>
        <w:t xml:space="preserve"> يفيد بان هذه الفريضه تنطب</w:t>
      </w:r>
      <w:r w:rsidR="00003B88">
        <w:rPr>
          <w:rFonts w:ascii="Traditional Arabic" w:hAnsi="Traditional Arabic" w:cs="Traditional Arabic" w:hint="cs"/>
          <w:sz w:val="32"/>
          <w:szCs w:val="32"/>
          <w:rtl/>
          <w:lang w:bidi="ar-IQ"/>
        </w:rPr>
        <w:t>ق</w:t>
      </w:r>
      <w:r w:rsidRPr="000E4369">
        <w:rPr>
          <w:rFonts w:ascii="Traditional Arabic" w:hAnsi="Traditional Arabic" w:cs="Traditional Arabic"/>
          <w:sz w:val="32"/>
          <w:szCs w:val="32"/>
          <w:rtl/>
          <w:lang w:bidi="ar-IQ"/>
        </w:rPr>
        <w:t xml:space="preserve"> عليها عناصر الضريبة اكثر مما ينطبق عليها عناص</w:t>
      </w:r>
      <w:r w:rsidR="00003B88">
        <w:rPr>
          <w:rFonts w:ascii="Traditional Arabic" w:hAnsi="Traditional Arabic" w:cs="Traditional Arabic" w:hint="cs"/>
          <w:sz w:val="32"/>
          <w:szCs w:val="32"/>
          <w:rtl/>
          <w:lang w:bidi="ar-IQ"/>
        </w:rPr>
        <w:t>ر</w:t>
      </w:r>
      <w:r w:rsidRPr="000E4369">
        <w:rPr>
          <w:rFonts w:ascii="Traditional Arabic" w:hAnsi="Traditional Arabic" w:cs="Traditional Arabic"/>
          <w:sz w:val="32"/>
          <w:szCs w:val="32"/>
          <w:rtl/>
          <w:lang w:bidi="ar-IQ"/>
        </w:rPr>
        <w:t xml:space="preserve"> الرسم بحكم ان</w:t>
      </w:r>
      <w:r w:rsidR="00003B88">
        <w:rPr>
          <w:rFonts w:ascii="Traditional Arabic" w:hAnsi="Traditional Arabic" w:cs="Traditional Arabic"/>
          <w:sz w:val="32"/>
          <w:szCs w:val="32"/>
          <w:rtl/>
          <w:lang w:bidi="ar-IQ"/>
        </w:rPr>
        <w:t xml:space="preserve"> تاديتها لا تتم لقاء خدمه معين</w:t>
      </w:r>
      <w:r w:rsidR="00003B88">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الا  بناء على طلب المكلف .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وقد نظم احكامها حتى عام 2003 قانون الكمارك رقم 23 لسنة 1984 وقانون التعريفة الكمركية رقم 77 لسنة 1955 اذ يختص قانون الكمارك بتوضيح الاحكام العامه بفرض وتطبيق </w:t>
      </w:r>
      <w:r w:rsidR="000146FA">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اما قانون التعريفة الكمركية فيبين اقسام السلع المختلفة وطبيعة الضريبة المفروضة عليها وما اذا كانت قيمية او نوعية اما وعاء هذه الضريبة فهو كما حددته الماده الثانية من قانون الكمارك رقم 23 لسنة 1984 المعدل والمعلق حاليا اذ نصت على خضو</w:t>
      </w:r>
      <w:r w:rsidR="00003B88">
        <w:rPr>
          <w:rFonts w:ascii="Traditional Arabic" w:hAnsi="Traditional Arabic" w:cs="Traditional Arabic"/>
          <w:sz w:val="32"/>
          <w:szCs w:val="32"/>
          <w:rtl/>
          <w:lang w:bidi="ar-IQ"/>
        </w:rPr>
        <w:t xml:space="preserve">ع البضائع التي تدخل اراضي </w:t>
      </w:r>
      <w:r w:rsidRPr="000E4369">
        <w:rPr>
          <w:rFonts w:ascii="Traditional Arabic" w:hAnsi="Traditional Arabic" w:cs="Traditional Arabic"/>
          <w:sz w:val="32"/>
          <w:szCs w:val="32"/>
          <w:rtl/>
          <w:lang w:bidi="ar-IQ"/>
        </w:rPr>
        <w:t xml:space="preserve"> العراق وتخرج </w:t>
      </w:r>
      <w:r w:rsidR="00003B88">
        <w:rPr>
          <w:rFonts w:ascii="Traditional Arabic" w:hAnsi="Traditional Arabic" w:cs="Traditional Arabic"/>
          <w:sz w:val="32"/>
          <w:szCs w:val="32"/>
          <w:rtl/>
          <w:lang w:bidi="ar-IQ"/>
        </w:rPr>
        <w:t>منه باي صورة كانت للرسوم المقرر</w:t>
      </w:r>
      <w:r w:rsidR="00003B88">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في قانون التعريفة</w:t>
      </w:r>
      <w:r w:rsidR="00003B88">
        <w:rPr>
          <w:rFonts w:ascii="Traditional Arabic" w:hAnsi="Traditional Arabic" w:cs="Traditional Arabic" w:hint="cs"/>
          <w:sz w:val="32"/>
          <w:szCs w:val="32"/>
          <w:rtl/>
          <w:lang w:bidi="ar-IQ"/>
        </w:rPr>
        <w:t xml:space="preserve"> الكمركية</w:t>
      </w:r>
      <w:r w:rsidR="00003B88">
        <w:rPr>
          <w:rFonts w:ascii="Traditional Arabic" w:hAnsi="Traditional Arabic" w:cs="Traditional Arabic"/>
          <w:sz w:val="32"/>
          <w:szCs w:val="32"/>
          <w:rtl/>
          <w:lang w:bidi="ar-IQ"/>
        </w:rPr>
        <w:t xml:space="preserve"> والرسوم والضرائب الاخرى المقرر</w:t>
      </w:r>
      <w:r w:rsidR="00003B88">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بموجب القوانين النافذة الا ما</w:t>
      </w:r>
      <w:r w:rsidR="00003B88">
        <w:rPr>
          <w:rFonts w:ascii="Traditional Arabic" w:hAnsi="Traditional Arabic" w:cs="Traditional Arabic"/>
          <w:sz w:val="32"/>
          <w:szCs w:val="32"/>
          <w:rtl/>
          <w:lang w:bidi="ar-IQ"/>
        </w:rPr>
        <w:t xml:space="preserve"> استثنى بموجب قانون او اتفاقية</w:t>
      </w:r>
      <w:r w:rsidR="00003B88">
        <w:rPr>
          <w:rFonts w:ascii="Traditional Arabic" w:hAnsi="Traditional Arabic" w:cs="Traditional Arabic" w:hint="cs"/>
          <w:sz w:val="32"/>
          <w:szCs w:val="32"/>
          <w:rtl/>
          <w:lang w:bidi="ar-IQ"/>
        </w:rPr>
        <w:t>.</w:t>
      </w:r>
    </w:p>
    <w:p w:rsidR="00E12B97" w:rsidRPr="000E4369" w:rsidRDefault="00E12B97" w:rsidP="00C27814">
      <w:pPr>
        <w:pStyle w:val="ListParagraph"/>
        <w:numPr>
          <w:ilvl w:val="0"/>
          <w:numId w:val="2"/>
        </w:num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ضرائب الانتاج :</w:t>
      </w:r>
    </w:p>
    <w:p w:rsidR="00E12B97" w:rsidRPr="000E4369" w:rsidRDefault="00003B88" w:rsidP="00003B88">
      <w:pPr>
        <w:pStyle w:val="ListParagrap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تعد هذ</w:t>
      </w:r>
      <w:r>
        <w:rPr>
          <w:rFonts w:ascii="Traditional Arabic" w:hAnsi="Traditional Arabic" w:cs="Traditional Arabic" w:hint="cs"/>
          <w:sz w:val="32"/>
          <w:szCs w:val="32"/>
          <w:rtl/>
          <w:lang w:bidi="ar-IQ"/>
        </w:rPr>
        <w:t>ه</w:t>
      </w:r>
      <w:r w:rsidR="00E12B97" w:rsidRPr="000E4369">
        <w:rPr>
          <w:rFonts w:ascii="Traditional Arabic" w:hAnsi="Traditional Arabic" w:cs="Traditional Arabic"/>
          <w:sz w:val="32"/>
          <w:szCs w:val="32"/>
          <w:rtl/>
          <w:lang w:bidi="ar-IQ"/>
        </w:rPr>
        <w:t xml:space="preserve"> الضرائب وسيلة تستخدمها الدوله للوصول الى السلع الاستهلاكية عند مرحلة انتاجها محليا وعلى هذا الاساس فالواقعهالمنشئه لها هي واقعة الانتاج وبشان هذه الضرائب</w:t>
      </w:r>
      <w:r>
        <w:rPr>
          <w:rFonts w:ascii="Traditional Arabic" w:hAnsi="Traditional Arabic" w:cs="Traditional Arabic" w:hint="cs"/>
          <w:sz w:val="32"/>
          <w:szCs w:val="32"/>
          <w:rtl/>
          <w:lang w:bidi="ar-IQ"/>
        </w:rPr>
        <w:t xml:space="preserve"> على </w:t>
      </w:r>
      <w:r w:rsidR="00E12B97" w:rsidRPr="000E4369">
        <w:rPr>
          <w:rFonts w:ascii="Traditional Arabic" w:hAnsi="Traditional Arabic" w:cs="Traditional Arabic"/>
          <w:sz w:val="32"/>
          <w:szCs w:val="32"/>
          <w:rtl/>
          <w:lang w:bidi="ar-IQ"/>
        </w:rPr>
        <w:t>المشرع ان يوفق بين الهدف المالي ومصلحة الطبقات الدنيا بعدم اختيار السلع الضرورية , وتفرض هذه الضريبة اما بصور</w:t>
      </w:r>
      <w:r>
        <w:rPr>
          <w:rFonts w:ascii="Traditional Arabic" w:hAnsi="Traditional Arabic" w:cs="Traditional Arabic"/>
          <w:sz w:val="32"/>
          <w:szCs w:val="32"/>
          <w:rtl/>
          <w:lang w:bidi="ar-IQ"/>
        </w:rPr>
        <w:t>ة مبلغ معين يضاف الى ثمن كل وحد</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من وحدات السلع المنتج</w:t>
      </w:r>
      <w:r>
        <w:rPr>
          <w:rFonts w:ascii="Traditional Arabic" w:hAnsi="Traditional Arabic" w:cs="Traditional Arabic" w:hint="cs"/>
          <w:sz w:val="32"/>
          <w:szCs w:val="32"/>
          <w:rtl/>
          <w:lang w:bidi="ar-IQ"/>
        </w:rPr>
        <w:t>ة</w:t>
      </w:r>
      <w:r w:rsidR="00E12B97" w:rsidRPr="000E4369">
        <w:rPr>
          <w:rFonts w:ascii="Traditional Arabic" w:hAnsi="Traditional Arabic" w:cs="Traditional Arabic"/>
          <w:sz w:val="32"/>
          <w:szCs w:val="32"/>
          <w:rtl/>
          <w:lang w:bidi="ar-IQ"/>
        </w:rPr>
        <w:t xml:space="preserve"> او بصورة نسبة مئوية من قيمة السلعة وقد يتم تحصيلها مباشرة من المستهلك او قد تفرضها الدولة وتحصلها في مرحلة سابقة على الاستهلاك بعد الانتاج .</w:t>
      </w:r>
    </w:p>
    <w:p w:rsidR="00E12B97" w:rsidRPr="000E4369" w:rsidRDefault="00E12B97" w:rsidP="00C27814">
      <w:pPr>
        <w:pStyle w:val="ListParagraph"/>
        <w:numPr>
          <w:ilvl w:val="0"/>
          <w:numId w:val="13"/>
        </w:num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ضريبة المبيعات : </w:t>
      </w:r>
    </w:p>
    <w:p w:rsidR="00E12B97" w:rsidRPr="000E4369" w:rsidRDefault="00E12B97" w:rsidP="00E12B9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فرضت هذه الضريبة في العراق بموجب القرا</w:t>
      </w:r>
      <w:r w:rsidR="00003B88">
        <w:rPr>
          <w:rFonts w:ascii="Traditional Arabic" w:hAnsi="Traditional Arabic" w:cs="Traditional Arabic"/>
          <w:sz w:val="32"/>
          <w:szCs w:val="32"/>
          <w:rtl/>
          <w:lang w:bidi="ar-IQ"/>
        </w:rPr>
        <w:t>ر رقم 36 لسنة 1997 اذ نصت الماد</w:t>
      </w:r>
      <w:r w:rsidR="00003B88">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الاولى منه : ( تفرض ضريبة تسم</w:t>
      </w:r>
      <w:r w:rsidR="00003B88">
        <w:rPr>
          <w:rFonts w:ascii="Traditional Arabic" w:hAnsi="Traditional Arabic" w:cs="Traditional Arabic"/>
          <w:sz w:val="32"/>
          <w:szCs w:val="32"/>
          <w:rtl/>
          <w:lang w:bidi="ar-IQ"/>
        </w:rPr>
        <w:t>ى ضريبة المبيعات بنسبة 10% عل</w:t>
      </w:r>
      <w:r w:rsidR="00003B88">
        <w:rPr>
          <w:rFonts w:ascii="Traditional Arabic" w:hAnsi="Traditional Arabic" w:cs="Traditional Arabic" w:hint="cs"/>
          <w:sz w:val="32"/>
          <w:szCs w:val="32"/>
          <w:rtl/>
          <w:lang w:bidi="ar-IQ"/>
        </w:rPr>
        <w:t>ى</w:t>
      </w:r>
      <w:r w:rsidRPr="000E4369">
        <w:rPr>
          <w:rFonts w:ascii="Traditional Arabic" w:hAnsi="Traditional Arabic" w:cs="Traditional Arabic"/>
          <w:sz w:val="32"/>
          <w:szCs w:val="32"/>
          <w:rtl/>
          <w:lang w:bidi="ar-IQ"/>
        </w:rPr>
        <w:t xml:space="preserve"> اقيام جميع الخدمات التي تقدمها فنادق ومطاعم الدرجتين الممتازه والاولى) وقد حددت التعليمات رقم 7 لسنة 1997 ف</w:t>
      </w:r>
      <w:r w:rsidR="00003B88">
        <w:rPr>
          <w:rFonts w:ascii="Traditional Arabic" w:hAnsi="Traditional Arabic" w:cs="Traditional Arabic"/>
          <w:sz w:val="32"/>
          <w:szCs w:val="32"/>
          <w:rtl/>
          <w:lang w:bidi="ar-IQ"/>
        </w:rPr>
        <w:t>ي المادة الاولى منها تولي الهيئ</w:t>
      </w:r>
      <w:r w:rsidR="00003B88">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w:t>
      </w:r>
      <w:r w:rsidR="00003B88">
        <w:rPr>
          <w:rFonts w:ascii="Traditional Arabic" w:hAnsi="Traditional Arabic" w:cs="Traditional Arabic"/>
          <w:sz w:val="32"/>
          <w:szCs w:val="32"/>
          <w:rtl/>
          <w:lang w:bidi="ar-IQ"/>
        </w:rPr>
        <w:t>العامة للضرائب مسؤولية جباية هذ</w:t>
      </w:r>
      <w:r w:rsidR="00003B88">
        <w:rPr>
          <w:rFonts w:ascii="Traditional Arabic" w:hAnsi="Traditional Arabic" w:cs="Traditional Arabic" w:hint="cs"/>
          <w:sz w:val="32"/>
          <w:szCs w:val="32"/>
          <w:rtl/>
          <w:lang w:bidi="ar-IQ"/>
        </w:rPr>
        <w:t>ه</w:t>
      </w:r>
      <w:r w:rsidRPr="000E4369">
        <w:rPr>
          <w:rFonts w:ascii="Traditional Arabic" w:hAnsi="Traditional Arabic" w:cs="Traditional Arabic"/>
          <w:sz w:val="32"/>
          <w:szCs w:val="32"/>
          <w:rtl/>
          <w:lang w:bidi="ar-IQ"/>
        </w:rPr>
        <w:t xml:space="preserve"> الضريبة واستحداث شعبة تسمى (شعبة ضريبة المبيعات تتولى مسك السجلات الخاصة باسماء المرافق السياحية المشمولة باحكام </w:t>
      </w:r>
      <w:r w:rsidRPr="000E4369">
        <w:rPr>
          <w:rFonts w:ascii="Traditional Arabic" w:hAnsi="Traditional Arabic" w:cs="Traditional Arabic"/>
          <w:sz w:val="32"/>
          <w:szCs w:val="32"/>
          <w:rtl/>
          <w:lang w:bidi="ar-IQ"/>
        </w:rPr>
        <w:lastRenderedPageBreak/>
        <w:t>هذه التعليمات ومتابعة استيفاء ضريبة المبيعات و</w:t>
      </w:r>
      <w:r w:rsidR="00003B88">
        <w:rPr>
          <w:rFonts w:ascii="Traditional Arabic" w:hAnsi="Traditional Arabic" w:cs="Traditional Arabic"/>
          <w:sz w:val="32"/>
          <w:szCs w:val="32"/>
          <w:rtl/>
          <w:lang w:bidi="ar-IQ"/>
        </w:rPr>
        <w:t>لها حق المراقبة واجراء التدقيق</w:t>
      </w:r>
      <w:r w:rsidRPr="000E4369">
        <w:rPr>
          <w:rFonts w:ascii="Traditional Arabic" w:hAnsi="Traditional Arabic" w:cs="Traditional Arabic"/>
          <w:sz w:val="32"/>
          <w:szCs w:val="32"/>
          <w:rtl/>
          <w:lang w:bidi="ar-IQ"/>
        </w:rPr>
        <w:t xml:space="preserve"> لضمان صحة استيفاء وجباية هذه الضريبة مع التزام ادارة المرافق السياحية المشمولة باصدار قوائم تثبت فيها اقيام الخدمات التي تقدمه</w:t>
      </w:r>
      <w:r w:rsidR="00003B88">
        <w:rPr>
          <w:rFonts w:ascii="Traditional Arabic" w:hAnsi="Traditional Arabic" w:cs="Traditional Arabic"/>
          <w:sz w:val="32"/>
          <w:szCs w:val="32"/>
          <w:rtl/>
          <w:lang w:bidi="ar-IQ"/>
        </w:rPr>
        <w:t>ا ومبلغ ضريبة المبيعات المستوفا</w:t>
      </w:r>
      <w:r w:rsidR="00003B88">
        <w:rPr>
          <w:rFonts w:ascii="Traditional Arabic" w:hAnsi="Traditional Arabic" w:cs="Traditional Arabic" w:hint="cs"/>
          <w:sz w:val="32"/>
          <w:szCs w:val="32"/>
          <w:rtl/>
          <w:lang w:bidi="ar-IQ"/>
        </w:rPr>
        <w:t>ة</w:t>
      </w:r>
      <w:r w:rsidRPr="000E4369">
        <w:rPr>
          <w:rFonts w:ascii="Traditional Arabic" w:hAnsi="Traditional Arabic" w:cs="Traditional Arabic"/>
          <w:sz w:val="32"/>
          <w:szCs w:val="32"/>
          <w:rtl/>
          <w:lang w:bidi="ar-IQ"/>
        </w:rPr>
        <w:t xml:space="preserve"> حسب النسبة المحددة .</w:t>
      </w:r>
    </w:p>
    <w:p w:rsidR="00E12B97" w:rsidRPr="000E4369" w:rsidRDefault="00E12B97" w:rsidP="00E12B97">
      <w:p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b/>
          <w:bCs/>
          <w:sz w:val="32"/>
          <w:szCs w:val="32"/>
          <w:u w:val="single"/>
          <w:rtl/>
          <w:lang w:val="ru-RU" w:bidi="ar-IQ"/>
        </w:rPr>
        <w:t>بعض مفاهيم الدخل</w:t>
      </w:r>
      <w:r w:rsidRPr="000E4369">
        <w:rPr>
          <w:rFonts w:ascii="Traditional Arabic" w:hAnsi="Traditional Arabic" w:cs="Traditional Arabic"/>
          <w:b/>
          <w:bCs/>
          <w:sz w:val="32"/>
          <w:szCs w:val="32"/>
          <w:rtl/>
          <w:lang w:val="ru-RU" w:bidi="ar-IQ"/>
        </w:rPr>
        <w:t xml:space="preserve">: </w:t>
      </w:r>
      <w:r w:rsidRPr="000E4369">
        <w:rPr>
          <w:rFonts w:ascii="Traditional Arabic" w:hAnsi="Traditional Arabic" w:cs="Traditional Arabic"/>
          <w:sz w:val="32"/>
          <w:szCs w:val="32"/>
          <w:rtl/>
          <w:lang w:val="ru-RU" w:bidi="ar-IQ"/>
        </w:rPr>
        <w:t>يمكن تعريف الدخل من خلال الهدف من استعماله وفيما يلي بعض المفاهيم للدخل:</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2"/>
          <w:szCs w:val="32"/>
          <w:rtl/>
          <w:lang w:val="ru-RU" w:bidi="ar-IQ"/>
        </w:rPr>
        <w:t>1-</w:t>
      </w:r>
      <w:r w:rsidRPr="000E4369">
        <w:rPr>
          <w:rFonts w:ascii="Traditional Arabic" w:hAnsi="Traditional Arabic" w:cs="Traditional Arabic"/>
          <w:sz w:val="32"/>
          <w:szCs w:val="32"/>
          <w:rtl/>
          <w:lang w:val="ru-RU" w:bidi="ar-IQ"/>
        </w:rPr>
        <w:t>الدخل بحسب طبيعته ويقسم الى:</w:t>
      </w:r>
    </w:p>
    <w:p w:rsidR="00E12B97" w:rsidRPr="000E4369" w:rsidRDefault="00E12B97" w:rsidP="00C27814">
      <w:pPr>
        <w:pStyle w:val="ListParagraph"/>
        <w:numPr>
          <w:ilvl w:val="0"/>
          <w:numId w:val="10"/>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الدخل النفسي.</w:t>
      </w:r>
    </w:p>
    <w:p w:rsidR="00E12B97" w:rsidRPr="00460AFD" w:rsidRDefault="00460AFD" w:rsidP="00460AFD">
      <w:pPr>
        <w:tabs>
          <w:tab w:val="left" w:pos="3770"/>
        </w:tabs>
        <w:ind w:left="720" w:right="-360"/>
        <w:rPr>
          <w:rFonts w:ascii="Traditional Arabic" w:hAnsi="Traditional Arabic" w:cs="Traditional Arabic"/>
          <w:sz w:val="32"/>
          <w:szCs w:val="32"/>
          <w:lang w:val="ru-RU" w:bidi="ar-IQ"/>
        </w:rPr>
      </w:pPr>
      <w:r>
        <w:rPr>
          <w:rFonts w:ascii="Traditional Arabic" w:hAnsi="Traditional Arabic" w:cs="Traditional Arabic" w:hint="cs"/>
          <w:sz w:val="32"/>
          <w:szCs w:val="32"/>
          <w:rtl/>
          <w:lang w:val="ru-RU" w:bidi="ar-IQ"/>
        </w:rPr>
        <w:t xml:space="preserve">ب - </w:t>
      </w:r>
      <w:r w:rsidR="00E12B97" w:rsidRPr="00460AFD">
        <w:rPr>
          <w:rFonts w:ascii="Traditional Arabic" w:hAnsi="Traditional Arabic" w:cs="Traditional Arabic"/>
          <w:sz w:val="32"/>
          <w:szCs w:val="32"/>
          <w:rtl/>
          <w:lang w:val="ru-RU" w:bidi="ar-IQ"/>
        </w:rPr>
        <w:t>الدخل الحقيقي.</w:t>
      </w:r>
    </w:p>
    <w:p w:rsidR="00E12B97" w:rsidRPr="000E4369" w:rsidRDefault="00E12B97" w:rsidP="00E12B97">
      <w:pPr>
        <w:tabs>
          <w:tab w:val="left" w:pos="3770"/>
        </w:tabs>
        <w:ind w:left="720"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ج-الدخل النقدي.</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2- الدخل بحسب مصدره </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ا-دخل العمل.</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ب-دخل مصدره راس المال.</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ج-دخل مصدره العمل وراس المال.</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3-الدخل بحسب مستوياته</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ا-دخل الفرد.</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ب-دخل المنشاة.</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ج-الدخل القومي.</w:t>
      </w:r>
    </w:p>
    <w:p w:rsidR="00E12B97" w:rsidRPr="000E4369" w:rsidRDefault="00E12B97" w:rsidP="00E12B97">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2"/>
          <w:szCs w:val="32"/>
          <w:rtl/>
          <w:lang w:val="ru-RU" w:bidi="ar-IQ"/>
        </w:rPr>
        <w:t>الدخل بالمفهوم الاقتصادي:</w:t>
      </w:r>
      <w:r w:rsidRPr="000E4369">
        <w:rPr>
          <w:rFonts w:ascii="Traditional Arabic" w:hAnsi="Traditional Arabic" w:cs="Traditional Arabic"/>
          <w:sz w:val="32"/>
          <w:szCs w:val="32"/>
          <w:rtl/>
          <w:lang w:val="ru-RU" w:bidi="ar-IQ"/>
        </w:rPr>
        <w:t>وهو المجم</w:t>
      </w:r>
      <w:r w:rsidR="00690BB0">
        <w:rPr>
          <w:rFonts w:ascii="Traditional Arabic" w:hAnsi="Traditional Arabic" w:cs="Traditional Arabic"/>
          <w:sz w:val="32"/>
          <w:szCs w:val="32"/>
          <w:rtl/>
          <w:lang w:val="ru-RU" w:bidi="ar-IQ"/>
        </w:rPr>
        <w:t>وع الجبري للاستهلاك زائدا القدر</w:t>
      </w:r>
      <w:r w:rsidR="00690BB0">
        <w:rPr>
          <w:rFonts w:ascii="Traditional Arabic" w:hAnsi="Traditional Arabic" w:cs="Traditional Arabic" w:hint="cs"/>
          <w:sz w:val="32"/>
          <w:szCs w:val="32"/>
          <w:rtl/>
          <w:lang w:val="ru-RU" w:bidi="ar-IQ"/>
        </w:rPr>
        <w:t xml:space="preserve">ة </w:t>
      </w:r>
      <w:r w:rsidR="00690BB0">
        <w:rPr>
          <w:rFonts w:ascii="Traditional Arabic" w:hAnsi="Traditional Arabic" w:cs="Traditional Arabic"/>
          <w:sz w:val="32"/>
          <w:szCs w:val="32"/>
          <w:rtl/>
          <w:lang w:val="ru-RU" w:bidi="ar-IQ"/>
        </w:rPr>
        <w:t>المالي</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(الثرو</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للفرد وخلال فتر</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xml:space="preserve"> زمني</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xml:space="preserve"> محدد</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(كان تكون سن</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w:t>
      </w:r>
    </w:p>
    <w:p w:rsidR="00E12B97" w:rsidRPr="000E4369" w:rsidRDefault="00E12B97" w:rsidP="00690BB0">
      <w:p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2"/>
          <w:szCs w:val="32"/>
          <w:rtl/>
          <w:lang w:val="ru-RU" w:bidi="ar-IQ"/>
        </w:rPr>
        <w:lastRenderedPageBreak/>
        <w:t xml:space="preserve">      الدخل بالمفهوم الحسابي:</w:t>
      </w:r>
      <w:r w:rsidRPr="000E4369">
        <w:rPr>
          <w:rFonts w:ascii="Traditional Arabic" w:hAnsi="Traditional Arabic" w:cs="Traditional Arabic"/>
          <w:sz w:val="32"/>
          <w:szCs w:val="32"/>
          <w:rtl/>
          <w:lang w:val="ru-RU" w:bidi="ar-IQ"/>
        </w:rPr>
        <w:t>هو الفرق بين الايرادات</w:t>
      </w:r>
      <w:r w:rsidR="00690BB0">
        <w:rPr>
          <w:rFonts w:ascii="Traditional Arabic" w:hAnsi="Traditional Arabic" w:cs="Traditional Arabic"/>
          <w:sz w:val="32"/>
          <w:szCs w:val="32"/>
          <w:rtl/>
          <w:lang w:val="ru-RU" w:bidi="ar-IQ"/>
        </w:rPr>
        <w:t xml:space="preserve"> المتحققه من العمليات خلال ا</w:t>
      </w:r>
      <w:r w:rsidR="00690BB0">
        <w:rPr>
          <w:rFonts w:ascii="Traditional Arabic" w:hAnsi="Traditional Arabic" w:cs="Traditional Arabic" w:hint="cs"/>
          <w:sz w:val="32"/>
          <w:szCs w:val="32"/>
          <w:rtl/>
          <w:lang w:val="ru-RU" w:bidi="ar-IQ"/>
        </w:rPr>
        <w:t xml:space="preserve">فترة </w:t>
      </w:r>
      <w:r w:rsidRPr="000E4369">
        <w:rPr>
          <w:rFonts w:ascii="Traditional Arabic" w:hAnsi="Traditional Arabic" w:cs="Traditional Arabic"/>
          <w:sz w:val="32"/>
          <w:szCs w:val="32"/>
          <w:rtl/>
          <w:lang w:val="ru-RU" w:bidi="ar-IQ"/>
        </w:rPr>
        <w:t xml:space="preserve">المحاسبيه وما يقابلها من التكاليف </w:t>
      </w:r>
      <w:r w:rsidR="00690BB0">
        <w:rPr>
          <w:rFonts w:ascii="Traditional Arabic" w:hAnsi="Traditional Arabic" w:cs="Traditional Arabic"/>
          <w:sz w:val="32"/>
          <w:szCs w:val="32"/>
          <w:rtl/>
          <w:lang w:val="ru-RU" w:bidi="ar-IQ"/>
        </w:rPr>
        <w:t>التي تحققت كمصاريف في نفس المد</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ومن خلال التعريفين السابقين يمكن ملاحظة الاختلافات بين المفهومين كالاتي:</w:t>
      </w:r>
    </w:p>
    <w:p w:rsidR="00E12B97" w:rsidRPr="000E4369" w:rsidRDefault="00E12B97" w:rsidP="00690BB0">
      <w:pPr>
        <w:pStyle w:val="ListParagraph"/>
        <w:numPr>
          <w:ilvl w:val="0"/>
          <w:numId w:val="11"/>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يعتمد الاقتصاديون على</w:t>
      </w:r>
      <w:r w:rsidR="00690BB0">
        <w:rPr>
          <w:rFonts w:ascii="Traditional Arabic" w:hAnsi="Traditional Arabic" w:cs="Traditional Arabic"/>
          <w:sz w:val="32"/>
          <w:szCs w:val="32"/>
          <w:rtl/>
          <w:lang w:val="ru-RU" w:bidi="ar-IQ"/>
        </w:rPr>
        <w:t xml:space="preserve"> التوقعات المستقبلي</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في حين المحاسبون يعبرون ع</w:t>
      </w:r>
      <w:r w:rsidR="00690BB0">
        <w:rPr>
          <w:rFonts w:ascii="Traditional Arabic" w:hAnsi="Traditional Arabic" w:cs="Traditional Arabic" w:hint="cs"/>
          <w:sz w:val="32"/>
          <w:szCs w:val="32"/>
          <w:rtl/>
          <w:lang w:val="ru-RU" w:bidi="ar-IQ"/>
        </w:rPr>
        <w:t>ن</w:t>
      </w:r>
      <w:r w:rsidR="00690BB0">
        <w:rPr>
          <w:rFonts w:ascii="Traditional Arabic" w:hAnsi="Traditional Arabic" w:cs="Traditional Arabic"/>
          <w:sz w:val="32"/>
          <w:szCs w:val="32"/>
          <w:rtl/>
          <w:lang w:val="ru-RU" w:bidi="ar-IQ"/>
        </w:rPr>
        <w:t xml:space="preserve"> الدخل بوحدات نقدي</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جرت فعلا في الماضي.</w:t>
      </w:r>
    </w:p>
    <w:p w:rsidR="00E12B97" w:rsidRPr="000E4369" w:rsidRDefault="00E12B97" w:rsidP="00C27814">
      <w:pPr>
        <w:pStyle w:val="ListParagraph"/>
        <w:numPr>
          <w:ilvl w:val="0"/>
          <w:numId w:val="11"/>
        </w:num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الاقتصاديون يعدون زيادة قيمة ممتلكات الشخص بين مدتين من الزمن بينما المحاسبون يعترفون بالدخل المتحقق فقط (عند البيع) مثلا.</w:t>
      </w:r>
    </w:p>
    <w:p w:rsidR="00E12B97" w:rsidRPr="000E4369" w:rsidRDefault="00E12B97" w:rsidP="00C27814">
      <w:pPr>
        <w:pStyle w:val="ListParagraph"/>
        <w:numPr>
          <w:ilvl w:val="0"/>
          <w:numId w:val="11"/>
        </w:num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الدخل الاقتصادي يعتمد كثيرا على التنبؤ والتقد</w:t>
      </w:r>
      <w:r w:rsidR="00690BB0">
        <w:rPr>
          <w:rFonts w:ascii="Traditional Arabic" w:hAnsi="Traditional Arabic" w:cs="Traditional Arabic"/>
          <w:sz w:val="32"/>
          <w:szCs w:val="32"/>
          <w:rtl/>
          <w:lang w:val="ru-RU" w:bidi="ar-IQ"/>
        </w:rPr>
        <w:t>يرات الشخصي</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,بينما الدخل المح</w:t>
      </w:r>
      <w:r w:rsidR="00690BB0">
        <w:rPr>
          <w:rFonts w:ascii="Traditional Arabic" w:hAnsi="Traditional Arabic" w:cs="Traditional Arabic"/>
          <w:sz w:val="32"/>
          <w:szCs w:val="32"/>
          <w:rtl/>
          <w:lang w:val="ru-RU" w:bidi="ar-IQ"/>
        </w:rPr>
        <w:t>اسبي يعتمد على وسائل اثبات مادي</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xml:space="preserve"> موضوعي</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xml:space="preserve"> كالمستندات الموثق</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w:t>
      </w:r>
    </w:p>
    <w:p w:rsidR="00E12B97" w:rsidRPr="000E4369" w:rsidRDefault="00E12B97" w:rsidP="00C27814">
      <w:pPr>
        <w:pStyle w:val="ListParagraph"/>
        <w:numPr>
          <w:ilvl w:val="0"/>
          <w:numId w:val="11"/>
        </w:num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الاقتصاديون ياخذون التغير في قيمة النقود بالحسبان بينما يفترض المحاسبون ثبات قيمة الن</w:t>
      </w:r>
      <w:r w:rsidR="00690BB0">
        <w:rPr>
          <w:rFonts w:ascii="Traditional Arabic" w:hAnsi="Traditional Arabic" w:cs="Traditional Arabic"/>
          <w:sz w:val="32"/>
          <w:szCs w:val="32"/>
          <w:rtl/>
          <w:lang w:val="ru-RU" w:bidi="ar-IQ"/>
        </w:rPr>
        <w:t>قود ,وبهذا يضحي المحاسبون بالدق</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xml:space="preserve"> على حساب الموضوعي</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w:t>
      </w:r>
    </w:p>
    <w:p w:rsidR="00E12B97" w:rsidRPr="000E4369" w:rsidRDefault="00E12B97" w:rsidP="00E12B97">
      <w:pPr>
        <w:tabs>
          <w:tab w:val="left" w:pos="3770"/>
        </w:tabs>
        <w:ind w:left="360" w:right="-360"/>
        <w:rPr>
          <w:rFonts w:ascii="Traditional Arabic" w:hAnsi="Traditional Arabic" w:cs="Traditional Arabic"/>
          <w:sz w:val="32"/>
          <w:szCs w:val="32"/>
          <w:lang w:val="ru-RU" w:bidi="ar-IQ"/>
        </w:rPr>
      </w:pPr>
      <w:r w:rsidRPr="000E4369">
        <w:rPr>
          <w:rFonts w:ascii="Traditional Arabic" w:hAnsi="Traditional Arabic" w:cs="Traditional Arabic"/>
          <w:b/>
          <w:bCs/>
          <w:sz w:val="32"/>
          <w:szCs w:val="32"/>
          <w:rtl/>
          <w:lang w:val="ru-RU" w:bidi="ar-IQ"/>
        </w:rPr>
        <w:t>مثال توضيحي:</w:t>
      </w:r>
      <w:r w:rsidRPr="000E4369">
        <w:rPr>
          <w:rFonts w:ascii="Traditional Arabic" w:hAnsi="Traditional Arabic" w:cs="Traditional Arabic"/>
          <w:sz w:val="32"/>
          <w:szCs w:val="32"/>
          <w:rtl/>
          <w:lang w:val="ru-RU" w:bidi="ar-IQ"/>
        </w:rPr>
        <w:t>محمد يعمل محاسب</w:t>
      </w:r>
      <w:r w:rsidR="00690BB0">
        <w:rPr>
          <w:rFonts w:ascii="Traditional Arabic" w:hAnsi="Traditional Arabic" w:cs="Traditional Arabic"/>
          <w:sz w:val="32"/>
          <w:szCs w:val="32"/>
          <w:rtl/>
          <w:lang w:val="ru-RU" w:bidi="ar-IQ"/>
        </w:rPr>
        <w:t xml:space="preserve"> في شركة تجاري</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راتبه الشهري 40000</w:t>
      </w:r>
      <w:r w:rsidR="00690BB0">
        <w:rPr>
          <w:rFonts w:ascii="Traditional Arabic" w:hAnsi="Traditional Arabic" w:cs="Traditional Arabic" w:hint="cs"/>
          <w:sz w:val="32"/>
          <w:szCs w:val="32"/>
          <w:rtl/>
          <w:lang w:val="ru-RU" w:bidi="ar-IQ"/>
        </w:rPr>
        <w:t>0</w:t>
      </w:r>
      <w:r w:rsidRPr="000E4369">
        <w:rPr>
          <w:rFonts w:ascii="Traditional Arabic" w:hAnsi="Traditional Arabic" w:cs="Traditional Arabic"/>
          <w:sz w:val="32"/>
          <w:szCs w:val="32"/>
          <w:rtl/>
          <w:lang w:val="ru-RU" w:bidi="ar-IQ"/>
        </w:rPr>
        <w:t xml:space="preserve"> دينار شهريا يملك اسهم في شركة تجاريه بقيمة مقداراها 20000 دينار(قيمة السهم ال</w:t>
      </w:r>
      <w:r w:rsidR="00690BB0">
        <w:rPr>
          <w:rFonts w:ascii="Traditional Arabic" w:hAnsi="Traditional Arabic" w:cs="Traditional Arabic"/>
          <w:sz w:val="32"/>
          <w:szCs w:val="32"/>
          <w:rtl/>
          <w:lang w:val="ru-RU" w:bidi="ar-IQ"/>
        </w:rPr>
        <w:t>واحد 2 دينار في 1/1/2007) وسيار</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xml:space="preserve"> خاص</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 xml:space="preserve"> مقدر</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قيمت</w:t>
      </w:r>
      <w:r w:rsidR="00690BB0">
        <w:rPr>
          <w:rFonts w:ascii="Traditional Arabic" w:hAnsi="Traditional Arabic" w:cs="Traditional Arabic"/>
          <w:sz w:val="32"/>
          <w:szCs w:val="32"/>
          <w:rtl/>
          <w:lang w:val="ru-RU" w:bidi="ar-IQ"/>
        </w:rPr>
        <w:t>ها 2500000 دينارر(مليونين وخمس</w:t>
      </w:r>
      <w:r w:rsidR="00690BB0">
        <w:rPr>
          <w:rFonts w:ascii="Traditional Arabic" w:hAnsi="Traditional Arabic" w:cs="Traditional Arabic" w:hint="cs"/>
          <w:sz w:val="32"/>
          <w:szCs w:val="32"/>
          <w:rtl/>
          <w:lang w:val="ru-RU" w:bidi="ar-IQ"/>
        </w:rPr>
        <w:t>مائة</w:t>
      </w:r>
      <w:r w:rsidRPr="000E4369">
        <w:rPr>
          <w:rFonts w:ascii="Traditional Arabic" w:hAnsi="Traditional Arabic" w:cs="Traditional Arabic"/>
          <w:sz w:val="32"/>
          <w:szCs w:val="32"/>
          <w:rtl/>
          <w:lang w:val="ru-RU" w:bidi="ar-IQ"/>
        </w:rPr>
        <w:t xml:space="preserve"> الف دينار) بتاريخ 1/1/2007 ايضا, خلال سنة 2007نظم حسابات لشركة اخرى لقاء اجر مقداره 250000 دينار(مائتان وخمسون الف دينار) علما بانه صرف مبلغ مقداره 50000 دينار(خمسون الف دينار) لشراء قرطاسية واجور طباعة لتلك الحسابات, واستلم ايضا مبلغ 500000 دينار (خمسمائة الف دينار)مساعدة</w:t>
      </w:r>
      <w:r w:rsidR="00690BB0">
        <w:rPr>
          <w:rFonts w:ascii="Traditional Arabic" w:hAnsi="Traditional Arabic" w:cs="Traditional Arabic" w:hint="cs"/>
          <w:sz w:val="32"/>
          <w:szCs w:val="32"/>
          <w:rtl/>
          <w:lang w:val="ru-RU" w:bidi="ar-IQ"/>
        </w:rPr>
        <w:t xml:space="preserve"> من</w:t>
      </w:r>
      <w:r w:rsidRPr="000E4369">
        <w:rPr>
          <w:rFonts w:ascii="Traditional Arabic" w:hAnsi="Traditional Arabic" w:cs="Traditional Arabic"/>
          <w:sz w:val="32"/>
          <w:szCs w:val="32"/>
          <w:rtl/>
          <w:lang w:val="ru-RU" w:bidi="ar-IQ"/>
        </w:rPr>
        <w:t xml:space="preserve"> اباه,وكانت حص</w:t>
      </w:r>
      <w:r w:rsidR="00690BB0">
        <w:rPr>
          <w:rFonts w:ascii="Traditional Arabic" w:hAnsi="Traditional Arabic" w:cs="Traditional Arabic"/>
          <w:sz w:val="32"/>
          <w:szCs w:val="32"/>
          <w:rtl/>
          <w:lang w:val="ru-RU" w:bidi="ar-IQ"/>
        </w:rPr>
        <w:t>ته من الارباح التي وزعتها الشرك</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المساهم فيها مبلغ مقداره 200000 دينار(مائتا الف دينار) ,</w:t>
      </w:r>
      <w:r w:rsidR="00690BB0">
        <w:rPr>
          <w:rFonts w:ascii="Traditional Arabic" w:hAnsi="Traditional Arabic" w:cs="Traditional Arabic"/>
          <w:sz w:val="32"/>
          <w:szCs w:val="32"/>
          <w:rtl/>
          <w:lang w:val="ru-RU" w:bidi="ar-IQ"/>
        </w:rPr>
        <w:t>وفي نهاية عام 2007اصبح سعر السه</w:t>
      </w:r>
      <w:r w:rsidR="00690BB0">
        <w:rPr>
          <w:rFonts w:ascii="Traditional Arabic" w:hAnsi="Traditional Arabic" w:cs="Traditional Arabic" w:hint="cs"/>
          <w:sz w:val="32"/>
          <w:szCs w:val="32"/>
          <w:rtl/>
          <w:lang w:val="ru-RU" w:bidi="ar-IQ"/>
        </w:rPr>
        <w:t>م</w:t>
      </w:r>
      <w:r w:rsidR="00690BB0">
        <w:rPr>
          <w:rFonts w:ascii="Traditional Arabic" w:hAnsi="Traditional Arabic" w:cs="Traditional Arabic"/>
          <w:sz w:val="32"/>
          <w:szCs w:val="32"/>
          <w:rtl/>
          <w:lang w:val="ru-RU" w:bidi="ar-IQ"/>
        </w:rPr>
        <w:t xml:space="preserve"> لتلك الشرك</w:t>
      </w:r>
      <w:r w:rsidR="00690BB0">
        <w:rPr>
          <w:rFonts w:ascii="Traditional Arabic" w:hAnsi="Traditional Arabic" w:cs="Traditional Arabic" w:hint="cs"/>
          <w:sz w:val="32"/>
          <w:szCs w:val="32"/>
          <w:rtl/>
          <w:lang w:val="ru-RU" w:bidi="ar-IQ"/>
        </w:rPr>
        <w:t>ة</w:t>
      </w:r>
      <w:r w:rsidR="00690BB0">
        <w:rPr>
          <w:rFonts w:ascii="Traditional Arabic" w:hAnsi="Traditional Arabic" w:cs="Traditional Arabic"/>
          <w:sz w:val="32"/>
          <w:szCs w:val="32"/>
          <w:rtl/>
          <w:lang w:val="ru-RU" w:bidi="ar-IQ"/>
        </w:rPr>
        <w:t>(4 دينانير) وقيمة السيار</w:t>
      </w:r>
      <w:r w:rsidR="00690BB0">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التي يملكها اصبح </w:t>
      </w:r>
      <w:r w:rsidR="00690BB0">
        <w:rPr>
          <w:rFonts w:ascii="Traditional Arabic" w:hAnsi="Traditional Arabic" w:cs="Traditional Arabic"/>
          <w:sz w:val="32"/>
          <w:szCs w:val="32"/>
          <w:rtl/>
          <w:lang w:val="ru-RU" w:bidi="ar-IQ"/>
        </w:rPr>
        <w:t>2000000 دينار(مليونين دينار) ول</w:t>
      </w:r>
      <w:r w:rsidR="00690BB0">
        <w:rPr>
          <w:rFonts w:ascii="Traditional Arabic" w:hAnsi="Traditional Arabic" w:cs="Traditional Arabic" w:hint="cs"/>
          <w:sz w:val="32"/>
          <w:szCs w:val="32"/>
          <w:rtl/>
          <w:lang w:val="ru-RU" w:bidi="ar-IQ"/>
        </w:rPr>
        <w:t>م</w:t>
      </w:r>
      <w:r w:rsidRPr="000E4369">
        <w:rPr>
          <w:rFonts w:ascii="Traditional Arabic" w:hAnsi="Traditional Arabic" w:cs="Traditional Arabic"/>
          <w:sz w:val="32"/>
          <w:szCs w:val="32"/>
          <w:rtl/>
          <w:lang w:val="ru-RU" w:bidi="ar-IQ"/>
        </w:rPr>
        <w:t xml:space="preserve"> يتبقى له اي نقد حيث انه صرفها على نفقاته الخاصه.</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المطلوب/ احتساب الدخل المحاسبي والدخل الاقتصادي في نهاية عام 2007.</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الحل/</w:t>
      </w:r>
    </w:p>
    <w:p w:rsidR="00E12B97" w:rsidRPr="000E4369" w:rsidRDefault="00E12B97" w:rsidP="00C27814">
      <w:pPr>
        <w:pStyle w:val="ListParagraph"/>
        <w:numPr>
          <w:ilvl w:val="0"/>
          <w:numId w:val="12"/>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الدخل الاقتصادي</w:t>
      </w:r>
    </w:p>
    <w:tbl>
      <w:tblPr>
        <w:tblStyle w:val="TableGrid"/>
        <w:bidiVisual/>
        <w:tblW w:w="0" w:type="auto"/>
        <w:tblInd w:w="360" w:type="dxa"/>
        <w:tblLook w:val="04A0"/>
      </w:tblPr>
      <w:tblGrid>
        <w:gridCol w:w="1808"/>
        <w:gridCol w:w="1977"/>
        <w:gridCol w:w="2435"/>
        <w:gridCol w:w="1948"/>
      </w:tblGrid>
      <w:tr w:rsidR="00E12B97" w:rsidRPr="000E4369" w:rsidTr="00690BB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lastRenderedPageBreak/>
              <w:t>البيان</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القيمه في 1/1</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القيمه في 31/12</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الزياده او النقص</w:t>
            </w:r>
          </w:p>
        </w:tc>
      </w:tr>
      <w:tr w:rsidR="00E12B97" w:rsidRPr="000E4369" w:rsidTr="00690BB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اسهم</w:t>
            </w:r>
          </w:p>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سياره</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200000</w:t>
            </w:r>
          </w:p>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2500000</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200000*2=400000</w:t>
            </w:r>
          </w:p>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200000</w:t>
            </w:r>
            <w:r w:rsidR="00690BB0">
              <w:rPr>
                <w:rFonts w:ascii="Traditional Arabic" w:hAnsi="Traditional Arabic" w:hint="cs"/>
                <w:sz w:val="32"/>
                <w:szCs w:val="32"/>
                <w:rtl/>
                <w:lang w:val="ru-RU" w:bidi="ar-IQ"/>
              </w:rPr>
              <w:t>0</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B97" w:rsidRPr="000E4369" w:rsidRDefault="00E12B97" w:rsidP="00690BB0">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200000زياده</w:t>
            </w:r>
          </w:p>
          <w:p w:rsidR="00E12B97" w:rsidRPr="000E4369" w:rsidRDefault="00E12B97" w:rsidP="00690BB0">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(500000)نقصان</w:t>
            </w:r>
          </w:p>
        </w:tc>
      </w:tr>
    </w:tbl>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(300000)نقصان </w:t>
      </w:r>
    </w:p>
    <w:p w:rsidR="00E12B97" w:rsidRPr="000E4369" w:rsidRDefault="00690BB0" w:rsidP="00E12B97">
      <w:pPr>
        <w:tabs>
          <w:tab w:val="left" w:pos="3770"/>
        </w:tabs>
        <w:ind w:left="36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الزياده في صافي الملكي</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(الثرو</w:t>
      </w:r>
      <w:r>
        <w:rPr>
          <w:rFonts w:ascii="Traditional Arabic" w:hAnsi="Traditional Arabic" w:cs="Traditional Arabic" w:hint="cs"/>
          <w:sz w:val="32"/>
          <w:szCs w:val="32"/>
          <w:rtl/>
          <w:lang w:val="ru-RU" w:bidi="ar-IQ"/>
        </w:rPr>
        <w:t>ة</w:t>
      </w:r>
      <w:r w:rsidR="00E12B97" w:rsidRPr="000E4369">
        <w:rPr>
          <w:rFonts w:ascii="Traditional Arabic" w:hAnsi="Traditional Arabic" w:cs="Traditional Arabic"/>
          <w:sz w:val="32"/>
          <w:szCs w:val="32"/>
          <w:rtl/>
          <w:lang w:val="ru-RU" w:bidi="ar-IQ"/>
        </w:rPr>
        <w:t>)</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+الاستهلاك </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400000*12=4800000دينار مجموع رواتبه خلال سنة 2007.</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250000-500</w:t>
      </w:r>
      <w:r w:rsidR="00690BB0">
        <w:rPr>
          <w:rFonts w:ascii="Traditional Arabic" w:hAnsi="Traditional Arabic" w:cs="Traditional Arabic" w:hint="cs"/>
          <w:sz w:val="32"/>
          <w:szCs w:val="32"/>
          <w:rtl/>
          <w:lang w:val="ru-RU" w:bidi="ar-IQ"/>
        </w:rPr>
        <w:t>0</w:t>
      </w:r>
      <w:r w:rsidRPr="000E4369">
        <w:rPr>
          <w:rFonts w:ascii="Traditional Arabic" w:hAnsi="Traditional Arabic" w:cs="Traditional Arabic"/>
          <w:sz w:val="32"/>
          <w:szCs w:val="32"/>
          <w:rtl/>
          <w:lang w:val="ru-RU" w:bidi="ar-IQ"/>
        </w:rPr>
        <w:t>0=200000دينار (ربحه من تنظيم حسابات الشركه).</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5000</w:t>
      </w:r>
      <w:r w:rsidR="00690BB0">
        <w:rPr>
          <w:rFonts w:ascii="Traditional Arabic" w:hAnsi="Traditional Arabic" w:cs="Traditional Arabic" w:hint="cs"/>
          <w:sz w:val="32"/>
          <w:szCs w:val="32"/>
          <w:rtl/>
          <w:lang w:val="ru-RU" w:bidi="ar-IQ"/>
        </w:rPr>
        <w:t>0</w:t>
      </w:r>
      <w:r w:rsidRPr="000E4369">
        <w:rPr>
          <w:rFonts w:ascii="Traditional Arabic" w:hAnsi="Traditional Arabic" w:cs="Traditional Arabic"/>
          <w:sz w:val="32"/>
          <w:szCs w:val="32"/>
          <w:rtl/>
          <w:lang w:val="ru-RU" w:bidi="ar-IQ"/>
        </w:rPr>
        <w:t>0 مساعده من اباه</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2000</w:t>
      </w:r>
      <w:r w:rsidR="00E86F55">
        <w:rPr>
          <w:rFonts w:ascii="Traditional Arabic" w:hAnsi="Traditional Arabic" w:cs="Traditional Arabic" w:hint="cs"/>
          <w:sz w:val="32"/>
          <w:szCs w:val="32"/>
          <w:rtl/>
          <w:lang w:val="ru-RU" w:bidi="ar-IQ"/>
        </w:rPr>
        <w:t>0</w:t>
      </w:r>
      <w:r w:rsidRPr="000E4369">
        <w:rPr>
          <w:rFonts w:ascii="Traditional Arabic" w:hAnsi="Traditional Arabic" w:cs="Traditional Arabic"/>
          <w:sz w:val="32"/>
          <w:szCs w:val="32"/>
          <w:rtl/>
          <w:lang w:val="ru-RU" w:bidi="ar-IQ"/>
        </w:rPr>
        <w:t>0مقسوم الارباح</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________________                              </w:t>
      </w:r>
      <w:r w:rsidRPr="000E4369">
        <w:rPr>
          <w:rFonts w:ascii="Traditional Arabic" w:hAnsi="Traditional Arabic" w:cs="Traditional Arabic"/>
          <w:sz w:val="32"/>
          <w:szCs w:val="32"/>
          <w:u w:val="single"/>
          <w:rtl/>
          <w:lang w:val="ru-RU" w:bidi="ar-IQ"/>
        </w:rPr>
        <w:t>5700000</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الدخل الاقتصادي                                       5400000 دينار</w:t>
      </w:r>
    </w:p>
    <w:p w:rsidR="00E12B97" w:rsidRPr="000E4369" w:rsidRDefault="00E12B97" w:rsidP="00C27814">
      <w:pPr>
        <w:pStyle w:val="ListParagraph"/>
        <w:numPr>
          <w:ilvl w:val="0"/>
          <w:numId w:val="12"/>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الدخل المحاسبي </w:t>
      </w:r>
    </w:p>
    <w:p w:rsidR="00E12B97" w:rsidRPr="000E4369" w:rsidRDefault="00E12B97" w:rsidP="00E12B97">
      <w:pPr>
        <w:tabs>
          <w:tab w:val="left" w:pos="3770"/>
        </w:tabs>
        <w:ind w:left="360"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 xml:space="preserve">400000*12 =4800000 دينار وتستقطع </w:t>
      </w:r>
      <w:r w:rsidR="000146FA">
        <w:rPr>
          <w:rFonts w:ascii="Traditional Arabic" w:hAnsi="Traditional Arabic" w:cs="Traditional Arabic"/>
          <w:sz w:val="32"/>
          <w:szCs w:val="32"/>
          <w:rtl/>
          <w:lang w:val="ru-RU" w:bidi="ar-IQ"/>
        </w:rPr>
        <w:t>الضريبة</w:t>
      </w:r>
      <w:r w:rsidRPr="000E4369">
        <w:rPr>
          <w:rFonts w:ascii="Traditional Arabic" w:hAnsi="Traditional Arabic" w:cs="Traditional Arabic"/>
          <w:sz w:val="32"/>
          <w:szCs w:val="32"/>
          <w:rtl/>
          <w:lang w:val="ru-RU" w:bidi="ar-IQ"/>
        </w:rPr>
        <w:t xml:space="preserve"> شهريا من راتبه</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250000-500</w:t>
      </w:r>
      <w:r w:rsidR="00E86F55">
        <w:rPr>
          <w:rFonts w:ascii="Traditional Arabic" w:hAnsi="Traditional Arabic" w:cs="Traditional Arabic" w:hint="cs"/>
          <w:sz w:val="32"/>
          <w:szCs w:val="32"/>
          <w:rtl/>
          <w:lang w:val="ru-RU" w:bidi="ar-IQ"/>
        </w:rPr>
        <w:t>0</w:t>
      </w:r>
      <w:r w:rsidRPr="000E4369">
        <w:rPr>
          <w:rFonts w:ascii="Traditional Arabic" w:hAnsi="Traditional Arabic" w:cs="Traditional Arabic"/>
          <w:sz w:val="32"/>
          <w:szCs w:val="32"/>
          <w:rtl/>
          <w:lang w:val="ru-RU" w:bidi="ar-IQ"/>
        </w:rPr>
        <w:t xml:space="preserve">0=200000 دينار ارباحه عن تنظيم الحسبات بعد مقابلتها بالمصاريف </w:t>
      </w:r>
    </w:p>
    <w:p w:rsidR="00E12B97" w:rsidRPr="000E4369" w:rsidRDefault="00E86F55" w:rsidP="00E86F55">
      <w:pPr>
        <w:tabs>
          <w:tab w:val="left" w:pos="3770"/>
        </w:tabs>
        <w:ind w:right="-360"/>
        <w:rPr>
          <w:rFonts w:ascii="Traditional Arabic" w:hAnsi="Traditional Arabic" w:cs="Traditional Arabic"/>
          <w:sz w:val="32"/>
          <w:szCs w:val="32"/>
          <w:rtl/>
          <w:lang w:val="ru-RU" w:bidi="ar-IQ"/>
        </w:rPr>
      </w:pPr>
      <w:r>
        <w:rPr>
          <w:rFonts w:ascii="Traditional Arabic" w:hAnsi="Traditional Arabic" w:cs="Traditional Arabic" w:hint="cs"/>
          <w:sz w:val="32"/>
          <w:szCs w:val="32"/>
          <w:u w:val="single"/>
          <w:rtl/>
          <w:lang w:val="ru-RU" w:bidi="ar-IQ"/>
        </w:rPr>
        <w:t xml:space="preserve">                            200000  </w:t>
      </w:r>
      <w:r w:rsidR="00E12B97" w:rsidRPr="000E4369">
        <w:rPr>
          <w:rFonts w:ascii="Traditional Arabic" w:hAnsi="Traditional Arabic" w:cs="Traditional Arabic"/>
          <w:sz w:val="32"/>
          <w:szCs w:val="32"/>
          <w:rtl/>
          <w:lang w:val="ru-RU" w:bidi="ar-IQ"/>
        </w:rPr>
        <w:t xml:space="preserve"> دينار مقسوم الارباح وتستقطع </w:t>
      </w:r>
      <w:r w:rsidR="000146FA">
        <w:rPr>
          <w:rFonts w:ascii="Traditional Arabic" w:hAnsi="Traditional Arabic" w:cs="Traditional Arabic"/>
          <w:sz w:val="32"/>
          <w:szCs w:val="32"/>
          <w:rtl/>
          <w:lang w:val="ru-RU" w:bidi="ar-IQ"/>
        </w:rPr>
        <w:t>الضريبة</w:t>
      </w:r>
      <w:r w:rsidR="00E12B97" w:rsidRPr="000E4369">
        <w:rPr>
          <w:rFonts w:ascii="Traditional Arabic" w:hAnsi="Traditional Arabic" w:cs="Traditional Arabic"/>
          <w:sz w:val="32"/>
          <w:szCs w:val="32"/>
          <w:rtl/>
          <w:lang w:val="ru-RU" w:bidi="ar-IQ"/>
        </w:rPr>
        <w:t xml:space="preserve"> منه قبل التوزيع</w:t>
      </w:r>
    </w:p>
    <w:p w:rsidR="00E12B97" w:rsidRPr="000E4369" w:rsidRDefault="00E12B97" w:rsidP="00E86F55">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w:t>
      </w:r>
      <w:r w:rsidR="00E86F55">
        <w:rPr>
          <w:rFonts w:ascii="Traditional Arabic" w:hAnsi="Traditional Arabic" w:cs="Traditional Arabic" w:hint="cs"/>
          <w:sz w:val="32"/>
          <w:szCs w:val="32"/>
          <w:rtl/>
          <w:lang w:val="ru-RU" w:bidi="ar-IQ"/>
        </w:rPr>
        <w:t>52</w:t>
      </w:r>
      <w:r w:rsidRPr="000E4369">
        <w:rPr>
          <w:rFonts w:ascii="Traditional Arabic" w:hAnsi="Traditional Arabic" w:cs="Traditional Arabic"/>
          <w:sz w:val="32"/>
          <w:szCs w:val="32"/>
          <w:rtl/>
          <w:lang w:val="ru-RU" w:bidi="ar-IQ"/>
        </w:rPr>
        <w:t xml:space="preserve">00000 </w:t>
      </w:r>
      <w:r w:rsidR="00E86F55">
        <w:rPr>
          <w:rFonts w:ascii="Traditional Arabic" w:hAnsi="Traditional Arabic" w:cs="Traditional Arabic" w:hint="cs"/>
          <w:sz w:val="32"/>
          <w:szCs w:val="32"/>
          <w:rtl/>
          <w:lang w:val="ru-RU" w:bidi="ar-IQ"/>
        </w:rPr>
        <w:t xml:space="preserve">  </w:t>
      </w:r>
      <w:r w:rsidRPr="000E4369">
        <w:rPr>
          <w:rFonts w:ascii="Traditional Arabic" w:hAnsi="Traditional Arabic" w:cs="Traditional Arabic"/>
          <w:sz w:val="32"/>
          <w:szCs w:val="32"/>
          <w:rtl/>
          <w:lang w:val="ru-RU" w:bidi="ar-IQ"/>
        </w:rPr>
        <w:t xml:space="preserve">دينار الدخل المحاسبي  </w:t>
      </w:r>
    </w:p>
    <w:p w:rsidR="00E12B97" w:rsidRPr="000E4369" w:rsidRDefault="00E12B97" w:rsidP="00E12B97">
      <w:p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6"/>
          <w:szCs w:val="36"/>
          <w:u w:val="single"/>
          <w:rtl/>
          <w:lang w:val="ru-RU" w:bidi="ar-IQ"/>
        </w:rPr>
        <w:t>مفهوم الدخل في القانون العراقي</w:t>
      </w:r>
      <w:r w:rsidRPr="000E4369">
        <w:rPr>
          <w:rFonts w:ascii="Traditional Arabic" w:hAnsi="Traditional Arabic" w:cs="Traditional Arabic"/>
          <w:sz w:val="32"/>
          <w:szCs w:val="32"/>
          <w:rtl/>
          <w:lang w:val="ru-RU" w:bidi="ar-IQ"/>
        </w:rPr>
        <w:t>:</w:t>
      </w:r>
    </w:p>
    <w:p w:rsidR="00E12B97" w:rsidRPr="000E4369" w:rsidRDefault="00E12B97" w:rsidP="00E12B97">
      <w:p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عرفت الماده الاولى من قانون ضريبة الدخل رقم(113) لسنة 1982   المعدل والنافذ لحد الان كما يلي:ـ</w:t>
      </w:r>
    </w:p>
    <w:p w:rsidR="00E12B97" w:rsidRPr="000E4369" w:rsidRDefault="00E12B97" w:rsidP="00E12B97">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lastRenderedPageBreak/>
        <w:t xml:space="preserve">(الايراد الصافي للمكلف الذي حصل عليه من </w:t>
      </w:r>
      <w:r w:rsidR="00471A29">
        <w:rPr>
          <w:rFonts w:ascii="Traditional Arabic" w:hAnsi="Traditional Arabic" w:cs="Traditional Arabic"/>
          <w:sz w:val="32"/>
          <w:szCs w:val="32"/>
          <w:rtl/>
          <w:lang w:val="ru-RU" w:bidi="ar-IQ"/>
        </w:rPr>
        <w:t>المصادر المبين</w:t>
      </w:r>
      <w:r w:rsidR="00471A29">
        <w:rPr>
          <w:rFonts w:ascii="Traditional Arabic" w:hAnsi="Traditional Arabic" w:cs="Traditional Arabic" w:hint="cs"/>
          <w:sz w:val="32"/>
          <w:szCs w:val="32"/>
          <w:rtl/>
          <w:lang w:val="ru-RU" w:bidi="ar-IQ"/>
        </w:rPr>
        <w:t>ة</w:t>
      </w:r>
      <w:r w:rsidR="00471A29">
        <w:rPr>
          <w:rFonts w:ascii="Traditional Arabic" w:hAnsi="Traditional Arabic" w:cs="Traditional Arabic"/>
          <w:sz w:val="32"/>
          <w:szCs w:val="32"/>
          <w:rtl/>
          <w:lang w:val="ru-RU" w:bidi="ar-IQ"/>
        </w:rPr>
        <w:t xml:space="preserve"> في الماده</w:t>
      </w:r>
      <w:r w:rsidR="00471A29">
        <w:rPr>
          <w:rFonts w:ascii="Traditional Arabic" w:hAnsi="Traditional Arabic" w:cs="Traditional Arabic" w:hint="cs"/>
          <w:sz w:val="32"/>
          <w:szCs w:val="32"/>
          <w:rtl/>
          <w:lang w:val="ru-RU" w:bidi="ar-IQ"/>
        </w:rPr>
        <w:t xml:space="preserve"> </w:t>
      </w:r>
      <w:r w:rsidR="00471A29">
        <w:rPr>
          <w:rFonts w:ascii="Traditional Arabic" w:hAnsi="Traditional Arabic" w:cs="Traditional Arabic"/>
          <w:sz w:val="32"/>
          <w:szCs w:val="32"/>
          <w:rtl/>
          <w:lang w:val="ru-RU" w:bidi="ar-IQ"/>
        </w:rPr>
        <w:t>الثاني</w:t>
      </w:r>
      <w:r w:rsidR="00471A29">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من القانون).</w:t>
      </w:r>
    </w:p>
    <w:p w:rsidR="00E12B97" w:rsidRPr="000E4369" w:rsidRDefault="00E12B97" w:rsidP="00E12B97">
      <w:pPr>
        <w:jc w:val="both"/>
        <w:rPr>
          <w:rFonts w:ascii="Traditional Arabic" w:hAnsi="Traditional Arabic" w:cs="Traditional Arabic"/>
          <w:b/>
          <w:bCs/>
          <w:sz w:val="36"/>
          <w:szCs w:val="36"/>
          <w:u w:val="single"/>
          <w:rtl/>
          <w:lang w:bidi="ar-IQ"/>
        </w:rPr>
      </w:pPr>
      <w:r w:rsidRPr="000E4369">
        <w:rPr>
          <w:rFonts w:ascii="Traditional Arabic" w:hAnsi="Traditional Arabic" w:cs="Traditional Arabic"/>
          <w:sz w:val="32"/>
          <w:szCs w:val="32"/>
          <w:rtl/>
          <w:lang w:val="ru-RU" w:bidi="ar-IQ"/>
        </w:rPr>
        <w:t>كما عر</w:t>
      </w:r>
      <w:r w:rsidR="00471A29">
        <w:rPr>
          <w:rFonts w:ascii="Traditional Arabic" w:hAnsi="Traditional Arabic" w:cs="Traditional Arabic"/>
          <w:sz w:val="32"/>
          <w:szCs w:val="32"/>
          <w:rtl/>
          <w:lang w:val="ru-RU" w:bidi="ar-IQ"/>
        </w:rPr>
        <w:t>ف القانون في الفقره(3) منه السن</w:t>
      </w:r>
      <w:r w:rsidR="00471A29">
        <w:rPr>
          <w:rFonts w:ascii="Traditional Arabic" w:hAnsi="Traditional Arabic" w:cs="Traditional Arabic" w:hint="cs"/>
          <w:sz w:val="32"/>
          <w:szCs w:val="32"/>
          <w:rtl/>
          <w:lang w:val="ru-RU" w:bidi="ar-IQ"/>
        </w:rPr>
        <w:t>ة</w:t>
      </w:r>
      <w:r w:rsidR="00471A29">
        <w:rPr>
          <w:rFonts w:ascii="Traditional Arabic" w:hAnsi="Traditional Arabic" w:cs="Traditional Arabic"/>
          <w:sz w:val="32"/>
          <w:szCs w:val="32"/>
          <w:rtl/>
          <w:lang w:val="ru-RU" w:bidi="ar-IQ"/>
        </w:rPr>
        <w:t xml:space="preserve"> التقديري</w:t>
      </w:r>
      <w:r w:rsidR="00471A29">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:ـ (مدة الاثنىعشرشهر التي تبدأ من اليوم الاول من شهر كانون الثان</w:t>
      </w:r>
      <w:r w:rsidR="00471A29">
        <w:rPr>
          <w:rFonts w:ascii="Traditional Arabic" w:hAnsi="Traditional Arabic" w:cs="Traditional Arabic"/>
          <w:sz w:val="32"/>
          <w:szCs w:val="32"/>
          <w:rtl/>
          <w:lang w:val="ru-RU" w:bidi="ar-IQ"/>
        </w:rPr>
        <w:t>ي من كل سن</w:t>
      </w:r>
      <w:r w:rsidR="00471A29">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 xml:space="preserve"> مع مراعاة ماجاء </w:t>
      </w:r>
      <w:r w:rsidR="00471A29">
        <w:rPr>
          <w:rFonts w:ascii="Traditional Arabic" w:hAnsi="Traditional Arabic" w:cs="Traditional Arabic"/>
          <w:sz w:val="32"/>
          <w:szCs w:val="32"/>
          <w:rtl/>
          <w:lang w:val="ru-RU" w:bidi="ar-IQ"/>
        </w:rPr>
        <w:t>في هذا القانون من مدد تقدير خاص</w:t>
      </w:r>
      <w:r w:rsidR="00471A29">
        <w:rPr>
          <w:rFonts w:ascii="Traditional Arabic" w:hAnsi="Traditional Arabic" w:cs="Traditional Arabic" w:hint="cs"/>
          <w:sz w:val="32"/>
          <w:szCs w:val="32"/>
          <w:rtl/>
          <w:lang w:val="ru-RU" w:bidi="ar-IQ"/>
        </w:rPr>
        <w:t>ة</w:t>
      </w:r>
      <w:r w:rsidRPr="000E4369">
        <w:rPr>
          <w:rFonts w:ascii="Traditional Arabic" w:hAnsi="Traditional Arabic" w:cs="Traditional Arabic"/>
          <w:sz w:val="32"/>
          <w:szCs w:val="32"/>
          <w:rtl/>
          <w:lang w:val="ru-RU" w:bidi="ar-IQ"/>
        </w:rPr>
        <w:t>).</w:t>
      </w:r>
    </w:p>
    <w:p w:rsidR="00E12B97" w:rsidRPr="000E4369" w:rsidRDefault="00E12B97" w:rsidP="00E12B97">
      <w:pPr>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طرق تقدير الوعاء الضريبي:</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يقدر الدخل الخاضع للضريبة بالطرائق الآتية: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أولا: الطرائق غير المباشرة : ويتم ذلك بأسلوبين: </w:t>
      </w:r>
    </w:p>
    <w:p w:rsidR="00E12B97" w:rsidRPr="000E4369" w:rsidRDefault="00E12B97" w:rsidP="00C27814">
      <w:pPr>
        <w:pStyle w:val="ListParagraph"/>
        <w:numPr>
          <w:ilvl w:val="0"/>
          <w:numId w:val="5"/>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اسلوب تقدير الدخل على أساس المظاهر الخارجية. </w:t>
      </w:r>
    </w:p>
    <w:p w:rsidR="00E12B97" w:rsidRPr="000E4369" w:rsidRDefault="00E12B97" w:rsidP="00C27814">
      <w:pPr>
        <w:pStyle w:val="ListParagraph"/>
        <w:numPr>
          <w:ilvl w:val="0"/>
          <w:numId w:val="5"/>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أسلوب التقدير الاداري غير المباشر (التقدير الجزاف). </w:t>
      </w:r>
    </w:p>
    <w:p w:rsidR="00E12B97" w:rsidRPr="000E4369" w:rsidRDefault="00E12B97" w:rsidP="00E12B97">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أولا : الطرائق غير المباشرة: </w:t>
      </w:r>
    </w:p>
    <w:p w:rsidR="00E12B97" w:rsidRPr="000E4369" w:rsidRDefault="00E12B97" w:rsidP="00E12B97">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1</w:t>
      </w:r>
      <w:r w:rsidRPr="000E4369">
        <w:rPr>
          <w:rFonts w:ascii="Traditional Arabic" w:hAnsi="Traditional Arabic" w:cs="Traditional Arabic"/>
          <w:b/>
          <w:bCs/>
          <w:sz w:val="32"/>
          <w:szCs w:val="32"/>
          <w:rtl/>
          <w:lang w:bidi="ar-IQ"/>
        </w:rPr>
        <w:t xml:space="preserve">-تقدير الدخل الخاضع للضريبة على أساس المظاهر الخارجية للمكلف: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بموجب هذه الطريقة يحدد الدخل على أساس علامات خارجية (مظاهر خارجية) يسهل التعرف عليها ويمكن أن يستخلص من وجودها وكميتها مقدار دخل المكلف الخاضع للضريبة. وقد كانت هذه الطريقة متبعة في الماضي في بعض البلدان التي فرضت فيها على الدخل كفرنسا وغيرها. وتعتمد الادارات الضريبية في تقدير الدخل بموجب هذه الطريقة على بعض المظاهر مثل عدد الخدم أو عدد النوافذ والابواب الموجودة في مسكن المكلف أو القيمة الايجارية لمسكن المكلف أو سعة المحل الذي يمارس المكلف فيه عمله أو موقع ذلك المحل. أو عدد وسائط النقل التي يستخدمها المكلف أو عدد العاملين لديه أو قيمة ما يدفعه من رواتب وأجور وغيرها من المظاهر.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z w:val="32"/>
          <w:szCs w:val="32"/>
          <w:rtl/>
          <w:lang w:bidi="ar-IQ"/>
        </w:rPr>
        <w:t>ومما يعاب على هذه الطريقة، ان المظاهر الخارجية قد تكون خادعة</w:t>
      </w:r>
      <w:r w:rsidRPr="000E4369">
        <w:rPr>
          <w:rFonts w:ascii="Traditional Arabic" w:hAnsi="Traditional Arabic" w:cs="Traditional Arabic"/>
          <w:smallCaps/>
          <w:sz w:val="32"/>
          <w:szCs w:val="32"/>
          <w:rtl/>
          <w:lang w:bidi="ar-IQ"/>
        </w:rPr>
        <w:t xml:space="preserve">، لذلك فلا يمكن الاعتماد عليها للتدليل على دخل المكلفين الخاضع للضريبة، لذلك ابتعدت الدول عن تطبيقها في الوقت الحاضر.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smallCaps/>
          <w:sz w:val="32"/>
          <w:szCs w:val="32"/>
          <w:rtl/>
          <w:lang w:bidi="ar-IQ"/>
        </w:rPr>
        <w:t>2</w:t>
      </w:r>
      <w:r w:rsidRPr="000E4369">
        <w:rPr>
          <w:rFonts w:ascii="Traditional Arabic" w:hAnsi="Traditional Arabic" w:cs="Traditional Arabic"/>
          <w:b/>
          <w:bCs/>
          <w:smallCaps/>
          <w:sz w:val="32"/>
          <w:szCs w:val="32"/>
          <w:rtl/>
          <w:lang w:bidi="ar-IQ"/>
        </w:rPr>
        <w:t xml:space="preserve">-التقدير الجزاف: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يتحدد الدخل الخاضع للضريببة بموجب هذه الطريقة على أساس تقريبي قائم على القرائن كالقيمة الايجارية او معدل انتاج الوحدة القياسية أو أي قرينة أخرى، وقد يتضمن التشريع هذه القرائن أو أن تضعها الادارات الضريبية، كما قد يتفق عليها بين الادارات الضريبية والمكلفين.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lastRenderedPageBreak/>
        <w:t xml:space="preserve">فاذا كان القانون هو الذي ينص على القرينة فيطلق على التقدير (الجزاف القانوني) واذا كانت القرينة موضوعة من الادارة تسمى (الجزاف الاداري) أما اذا كانت نتيجة اتفاق بين الادارة والمكلفين فيقال (الجزاف الاتفاقي) وينسب للطرائق غير المباشرة في تقدير الدخل بسلطتها وسهولتها ووضوحها وكانت الدول تلجأ اليها في السابق بصورة كبيرة ولكنها تقلصت في الوقت الحاضر ولكن بعض الدول ومنها العراق ما زالت تعمل بها لتسهيل مهمة الادارات الضريبية أو لمراعاة ظروف المكلفين. ويعاب على هذه الطرائق بأنها لا تحدد بدقة المقدرة التكليفية للمكلفين، لذلك فهي تبعد النظام الضريبي عن قاعدة العدالة الضريبية، فقد يدفع مكلف بموجب هذه الطريقة ضريبة أكثر من شخص له دخل أكبر.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ثانيا: الطرائق المباشرة: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وهي الطرائق التي يتم بموجبها</w:t>
      </w:r>
      <w:r w:rsidR="00471A29">
        <w:rPr>
          <w:rFonts w:ascii="Traditional Arabic" w:hAnsi="Traditional Arabic" w:cs="Traditional Arabic"/>
          <w:smallCaps/>
          <w:sz w:val="32"/>
          <w:szCs w:val="32"/>
          <w:rtl/>
          <w:lang w:bidi="ar-IQ"/>
        </w:rPr>
        <w:t xml:space="preserve"> تحديد الوعاء بعد النظر بتف</w:t>
      </w:r>
      <w:r w:rsidR="00471A29">
        <w:rPr>
          <w:rFonts w:ascii="Traditional Arabic" w:hAnsi="Traditional Arabic" w:cs="Traditional Arabic" w:hint="cs"/>
          <w:smallCaps/>
          <w:sz w:val="32"/>
          <w:szCs w:val="32"/>
          <w:rtl/>
          <w:lang w:bidi="ar-IQ"/>
        </w:rPr>
        <w:t>ا</w:t>
      </w:r>
      <w:r w:rsidR="00471A29">
        <w:rPr>
          <w:rFonts w:ascii="Traditional Arabic" w:hAnsi="Traditional Arabic" w:cs="Traditional Arabic"/>
          <w:smallCaps/>
          <w:sz w:val="32"/>
          <w:szCs w:val="32"/>
          <w:rtl/>
          <w:lang w:bidi="ar-IQ"/>
        </w:rPr>
        <w:t>صيل</w:t>
      </w:r>
      <w:r w:rsidRPr="000E4369">
        <w:rPr>
          <w:rFonts w:ascii="Traditional Arabic" w:hAnsi="Traditional Arabic" w:cs="Traditional Arabic"/>
          <w:smallCaps/>
          <w:sz w:val="32"/>
          <w:szCs w:val="32"/>
          <w:rtl/>
          <w:lang w:bidi="ar-IQ"/>
        </w:rPr>
        <w:t xml:space="preserve"> مكوناته كلها وهذه الطرائق هي: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smallCaps/>
          <w:sz w:val="32"/>
          <w:szCs w:val="32"/>
          <w:rtl/>
          <w:lang w:bidi="ar-IQ"/>
        </w:rPr>
        <w:t>1</w:t>
      </w:r>
      <w:r w:rsidRPr="000E4369">
        <w:rPr>
          <w:rFonts w:ascii="Traditional Arabic" w:hAnsi="Traditional Arabic" w:cs="Traditional Arabic"/>
          <w:b/>
          <w:bCs/>
          <w:smallCaps/>
          <w:sz w:val="32"/>
          <w:szCs w:val="32"/>
          <w:rtl/>
          <w:lang w:bidi="ar-IQ"/>
        </w:rPr>
        <w:t>-طريقة التقدير الذاتي أو (طريقة التقرير):</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يقدم المكلف بموجب هذه الطريقة كشفا سنويا معينا تقوم الادارات الضريبية بتصميمه يسمى التقرير يطلب فيه من المكلفون أن يقدموا معلومات تفصيلية عن دخولهم الخاضعة للضريبة، كما يتضمن بيان النفقات التي أنفقها المكلفين في سبيل أعمالهم وكذلك معلومات عن حالتهم الاجتماعية وبعض نفقاتهم الشخصية وغيرها من المعلومات الضرورية التي ترى الادارات الضريبية أنها ضرورية للوصول الى صافي دخل المكلفين الخاضع للضريبة، وتقوم الادارات الضريبية بفحص (تدقيق) هذه الاقرارات التي يقدمها المكلفون للتأكد من صحتها، لانه لو ترك أمرها للمكلفين وأخذت بها السلطات الضريبية من دون تدقيق لكانت وسيلة للتهرب من الضريبة. لان المكلفين في هذه الحالة يعمدون الى عدم تسجيل جميع مدخولاتهم فيها أو يبالغون في تسجيل نفقاتهم التي أنفقوها أو يقدموا معلومات خاطئة عن حالتهم الاجتماعية ونشاطاتهم المختلفة.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b/>
          <w:bCs/>
          <w:smallCaps/>
          <w:sz w:val="32"/>
          <w:szCs w:val="32"/>
          <w:rtl/>
          <w:lang w:bidi="ar-IQ"/>
        </w:rPr>
        <w:t xml:space="preserve">التقدير الاداري المباشر: </w:t>
      </w:r>
    </w:p>
    <w:p w:rsidR="00E12B97" w:rsidRPr="000E4369" w:rsidRDefault="00E12B97" w:rsidP="00471A29">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بموجب هذه الطريقة تقوم الادارة الضريبية بتقدير دخل المكلفين بصورة مباشرة من</w:t>
      </w:r>
      <w:r w:rsidR="00471A29">
        <w:rPr>
          <w:rFonts w:ascii="Traditional Arabic" w:hAnsi="Traditional Arabic" w:cs="Traditional Arabic"/>
          <w:smallCaps/>
          <w:sz w:val="32"/>
          <w:szCs w:val="32"/>
          <w:rtl/>
          <w:lang w:bidi="ar-IQ"/>
        </w:rPr>
        <w:t xml:space="preserve"> واقع أعمالهم وذلك بجم</w:t>
      </w:r>
      <w:r w:rsidRPr="000E4369">
        <w:rPr>
          <w:rFonts w:ascii="Traditional Arabic" w:hAnsi="Traditional Arabic" w:cs="Traditional Arabic"/>
          <w:smallCaps/>
          <w:sz w:val="32"/>
          <w:szCs w:val="32"/>
          <w:rtl/>
          <w:lang w:bidi="ar-IQ"/>
        </w:rPr>
        <w:t xml:space="preserve">ع المعلومات عن المكلفين بصورة مباشرة من واقع أعمالهم عن أنشطتهم المختلفة </w:t>
      </w:r>
      <w:r w:rsidR="00471A29">
        <w:rPr>
          <w:rFonts w:ascii="Traditional Arabic" w:hAnsi="Traditional Arabic" w:cs="Traditional Arabic" w:hint="cs"/>
          <w:smallCaps/>
          <w:sz w:val="32"/>
          <w:szCs w:val="32"/>
          <w:rtl/>
          <w:lang w:bidi="ar-IQ"/>
        </w:rPr>
        <w:t>و</w:t>
      </w:r>
      <w:r w:rsidRPr="000E4369">
        <w:rPr>
          <w:rFonts w:ascii="Traditional Arabic" w:hAnsi="Traditional Arabic" w:cs="Traditional Arabic"/>
          <w:smallCaps/>
          <w:sz w:val="32"/>
          <w:szCs w:val="32"/>
          <w:rtl/>
          <w:lang w:bidi="ar-IQ"/>
        </w:rPr>
        <w:t xml:space="preserve"> حجم أعمالهم مثلا أو حالة منشآتهم وطاقتها الانتاجية وغيرها. وعادة ما ترسل الادارات الضريبية لهذا الغرض موظفيها الى موقع عمل المكلفين للوصول الى الدخول الحقيقية لهم. ومما يلاحظ على هذه الطريقة أنها تحتاج الى عدد كبير من الموظفين ذوي الخبرة والكفاءة العالية، كما يعاب عليها أنها تتدخل في شؤون المكلفين الخاصة.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lastRenderedPageBreak/>
        <w:t xml:space="preserve">طرائق تقدير الدخل الخاضع للضريبة واجراءاته في العراق: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سنتناول هذا الموضوع من نواحي عديدة الاولى من ناحية اجراءات تقدير الدخل والخطوات الواجب اتباعها وكذلك الادلة والوثائق الواجب تقديمها، أما من الناحية الثانية فسوف نتناول تقدير الدخل الخاضع للضريبة منظورا اليه من ناحية صفة المكلف ما اذا كان فردا أو شركة، وأخيرا نتناول موضوع التقدير الجزاف سواء كان منصوصا عليه قانونا أو الذي تتبعه الادارة الضريبية في تقدير دخل المكلفين الخاضع للضريبة.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اجراءات تقدير الدخل والخطوات المتبعة: </w:t>
      </w:r>
    </w:p>
    <w:p w:rsidR="00E12B97" w:rsidRPr="000E4369" w:rsidRDefault="004D570C" w:rsidP="00471A29">
      <w:pPr>
        <w:pStyle w:val="ListParagraph"/>
        <w:spacing w:before="240"/>
        <w:ind w:left="-58"/>
        <w:jc w:val="both"/>
        <w:rPr>
          <w:rFonts w:ascii="Traditional Arabic" w:hAnsi="Traditional Arabic" w:cs="Traditional Arabic"/>
          <w:smallCaps/>
          <w:sz w:val="32"/>
          <w:szCs w:val="32"/>
          <w:rtl/>
          <w:lang w:bidi="ar-IQ"/>
        </w:rPr>
      </w:pPr>
      <w:r>
        <w:rPr>
          <w:rFonts w:ascii="Traditional Arabic" w:hAnsi="Traditional Arabic" w:cs="Traditional Arabic" w:hint="cs"/>
          <w:smallCaps/>
          <w:sz w:val="32"/>
          <w:szCs w:val="32"/>
          <w:rtl/>
          <w:lang w:bidi="ar-IQ"/>
        </w:rPr>
        <w:t>عندما</w:t>
      </w:r>
      <w:r w:rsidR="00E12B97" w:rsidRPr="000E4369">
        <w:rPr>
          <w:rFonts w:ascii="Traditional Arabic" w:hAnsi="Traditional Arabic" w:cs="Traditional Arabic"/>
          <w:smallCaps/>
          <w:sz w:val="32"/>
          <w:szCs w:val="32"/>
          <w:rtl/>
          <w:lang w:bidi="ar-IQ"/>
        </w:rPr>
        <w:t xml:space="preserve"> تسعى السلطة</w:t>
      </w:r>
      <w:r>
        <w:rPr>
          <w:rFonts w:ascii="Traditional Arabic" w:hAnsi="Traditional Arabic" w:cs="Traditional Arabic"/>
          <w:smallCaps/>
          <w:sz w:val="32"/>
          <w:szCs w:val="32"/>
          <w:rtl/>
          <w:lang w:bidi="ar-IQ"/>
        </w:rPr>
        <w:t xml:space="preserve"> المالية الى تقدير الدخل المكلف</w:t>
      </w:r>
      <w:r w:rsidR="00E12B97" w:rsidRPr="000E4369">
        <w:rPr>
          <w:rFonts w:ascii="Traditional Arabic" w:hAnsi="Traditional Arabic" w:cs="Traditional Arabic"/>
          <w:smallCaps/>
          <w:sz w:val="32"/>
          <w:szCs w:val="32"/>
          <w:rtl/>
          <w:lang w:bidi="ar-IQ"/>
        </w:rPr>
        <w:t xml:space="preserve"> فأما أن تعتمد على الادلة والوثائق التي يقدمها وهذا ما يسمى بطريقة التقدير المباشر وفقا لتقرير المكلف أو (طريقة الاقرار)، وأما أن ترفضها وحينئذ تتبع ما يسمى </w:t>
      </w:r>
      <w:r>
        <w:rPr>
          <w:rFonts w:ascii="Traditional Arabic" w:hAnsi="Traditional Arabic" w:cs="Traditional Arabic" w:hint="cs"/>
          <w:smallCaps/>
          <w:sz w:val="32"/>
          <w:szCs w:val="32"/>
          <w:rtl/>
          <w:lang w:bidi="ar-IQ"/>
        </w:rPr>
        <w:t>ب</w:t>
      </w:r>
      <w:r w:rsidR="00E12B97" w:rsidRPr="000E4369">
        <w:rPr>
          <w:rFonts w:ascii="Traditional Arabic" w:hAnsi="Traditional Arabic" w:cs="Traditional Arabic"/>
          <w:smallCaps/>
          <w:sz w:val="32"/>
          <w:szCs w:val="32"/>
          <w:rtl/>
          <w:lang w:bidi="ar-IQ"/>
        </w:rPr>
        <w:t xml:space="preserve">طريقة التقدير الاداري واليك شرح لهاتين الطريقتين: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b/>
          <w:bCs/>
          <w:smallCaps/>
          <w:sz w:val="32"/>
          <w:szCs w:val="32"/>
          <w:rtl/>
          <w:lang w:bidi="ar-IQ"/>
        </w:rPr>
        <w:t xml:space="preserve">التقدير المباشر وفقا لتقرير المكلف (طريقة الاقرار):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نص القانون على خمس حالات لتقديم التقارير وهي:</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b/>
          <w:bCs/>
          <w:smallCaps/>
          <w:sz w:val="32"/>
          <w:szCs w:val="32"/>
          <w:rtl/>
          <w:lang w:bidi="ar-IQ"/>
        </w:rPr>
        <w:t xml:space="preserve">تقديم التقرير السنوي من المكلف نفسه: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الزم المشرع العراقي كل شخص سواء</w:t>
      </w:r>
      <w:r w:rsidR="004D570C">
        <w:rPr>
          <w:rFonts w:ascii="Traditional Arabic" w:hAnsi="Traditional Arabic" w:cs="Traditional Arabic"/>
          <w:smallCaps/>
          <w:sz w:val="32"/>
          <w:szCs w:val="32"/>
          <w:rtl/>
          <w:lang w:bidi="ar-IQ"/>
        </w:rPr>
        <w:t xml:space="preserve"> كان شخصا طبيعيا أم معنويا مقيم</w:t>
      </w:r>
      <w:r w:rsidRPr="000E4369">
        <w:rPr>
          <w:rFonts w:ascii="Traditional Arabic" w:hAnsi="Traditional Arabic" w:cs="Traditional Arabic"/>
          <w:smallCaps/>
          <w:sz w:val="32"/>
          <w:szCs w:val="32"/>
          <w:rtl/>
          <w:lang w:bidi="ar-IQ"/>
        </w:rPr>
        <w:t xml:space="preserve"> في العراق أو غير مقيما فيه سواء كان مسجلا لدى دوائر ضريبة الدخل في العراق أم لم يكن مسجلا فيها ممن له دخل يخضع للضريبة، أن يقدم تقريرا في كل سنة قبل اليوم الاول من شهر حزيران من السنة التقديرية يبين فيه مقدار دخله، وعليه أن يقدم أن التقرير السنوي من تلقاء نفسه حتى وأن لم تطلب منه السلطات المالية ذلك، مع حقه في تقديم هذا التقرير في أي يوم من أيام المدة الممتدة من أول يوم حتى نهاية الشهر الخامس من السنة التقديرية نفسها وهو آخر يوم لتقديم التقارير السنوية. </w:t>
      </w:r>
    </w:p>
    <w:p w:rsidR="00E12B97" w:rsidRPr="000E4369" w:rsidRDefault="004D570C" w:rsidP="004D570C">
      <w:pPr>
        <w:pStyle w:val="ListParagraph"/>
        <w:spacing w:before="240"/>
        <w:ind w:left="-58"/>
        <w:jc w:val="both"/>
        <w:rPr>
          <w:rFonts w:ascii="Traditional Arabic" w:hAnsi="Traditional Arabic" w:cs="Traditional Arabic"/>
          <w:smallCaps/>
          <w:sz w:val="32"/>
          <w:szCs w:val="32"/>
          <w:rtl/>
          <w:lang w:bidi="ar-IQ"/>
        </w:rPr>
      </w:pPr>
      <w:r>
        <w:rPr>
          <w:rFonts w:ascii="Traditional Arabic" w:hAnsi="Traditional Arabic" w:cs="Traditional Arabic" w:hint="cs"/>
          <w:smallCaps/>
          <w:sz w:val="32"/>
          <w:szCs w:val="32"/>
          <w:rtl/>
          <w:lang w:bidi="ar-IQ"/>
        </w:rPr>
        <w:t>واجاز</w:t>
      </w:r>
      <w:r w:rsidR="00E12B97" w:rsidRPr="000E4369">
        <w:rPr>
          <w:rFonts w:ascii="Traditional Arabic" w:hAnsi="Traditional Arabic" w:cs="Traditional Arabic"/>
          <w:smallCaps/>
          <w:sz w:val="32"/>
          <w:szCs w:val="32"/>
          <w:rtl/>
          <w:lang w:bidi="ar-IQ"/>
        </w:rPr>
        <w:t xml:space="preserve"> القانون للسلطة المالية أن تمدد هذه </w:t>
      </w:r>
      <w:r>
        <w:rPr>
          <w:rFonts w:ascii="Traditional Arabic" w:hAnsi="Traditional Arabic" w:cs="Traditional Arabic" w:hint="cs"/>
          <w:smallCaps/>
          <w:sz w:val="32"/>
          <w:szCs w:val="32"/>
          <w:rtl/>
          <w:lang w:bidi="ar-IQ"/>
        </w:rPr>
        <w:t>الفتره</w:t>
      </w:r>
      <w:r w:rsidR="00E12B97" w:rsidRPr="000E4369">
        <w:rPr>
          <w:rFonts w:ascii="Traditional Arabic" w:hAnsi="Traditional Arabic" w:cs="Traditional Arabic"/>
          <w:smallCaps/>
          <w:sz w:val="32"/>
          <w:szCs w:val="32"/>
          <w:rtl/>
          <w:lang w:bidi="ar-IQ"/>
        </w:rPr>
        <w:t xml:space="preserve"> لاجل ملائم اذا اقتنعت بوجود عذر مشروع يستوجب التمديد.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تقديم التقارير بناء على طلب من السلطة المالية: </w:t>
      </w:r>
    </w:p>
    <w:p w:rsidR="00E12B97" w:rsidRPr="000E4369" w:rsidRDefault="00E12B97" w:rsidP="004D570C">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أجاز المشرع للسلطة المالية أن تطلب ممن كان خاضعا للضريبة أو تعتقد بخضوعه لها أن يقدم اليها تقريرا عن دخله خلال احدى وعشرون يوما من تاريخ تبليغه باخطار أو باحدى طرائق النشر سواء كان اسمه مسجلا في دوائر الضريبة أم لم يكن</w:t>
      </w:r>
      <w:r w:rsidR="004D570C">
        <w:rPr>
          <w:rFonts w:ascii="Traditional Arabic" w:hAnsi="Traditional Arabic" w:cs="Traditional Arabic" w:hint="cs"/>
          <w:smallCaps/>
          <w:sz w:val="32"/>
          <w:szCs w:val="32"/>
          <w:rtl/>
          <w:lang w:bidi="ar-IQ"/>
        </w:rPr>
        <w:t>،</w:t>
      </w:r>
      <w:r w:rsidRPr="000E4369">
        <w:rPr>
          <w:rFonts w:ascii="Traditional Arabic" w:hAnsi="Traditional Arabic" w:cs="Traditional Arabic"/>
          <w:smallCaps/>
          <w:sz w:val="32"/>
          <w:szCs w:val="32"/>
          <w:rtl/>
          <w:lang w:bidi="ar-IQ"/>
        </w:rPr>
        <w:t xml:space="preserve"> من ذلك تبين لنا أن باستطاعة السلطة المالية أن توعز في أي وقت تشاء الى المكلف بأن يقدم تقريره خلال واحد وعشرون يوما من دون التقيد بالسنة التقديرية، فلها أن </w:t>
      </w:r>
      <w:r w:rsidRPr="000E4369">
        <w:rPr>
          <w:rFonts w:ascii="Traditional Arabic" w:hAnsi="Traditional Arabic" w:cs="Traditional Arabic"/>
          <w:smallCaps/>
          <w:sz w:val="32"/>
          <w:szCs w:val="32"/>
          <w:rtl/>
          <w:lang w:bidi="ar-IQ"/>
        </w:rPr>
        <w:lastRenderedPageBreak/>
        <w:t xml:space="preserve">تطلب من المكلف أن يقدم تقريره خلال السنة التقديرية أو خلال السنة التي نشأ فيها الدخل، خلافا للتقرير الذي يجب على كل مكلف تقديمه من دون طلب من السلطة المالية والذي يتحتم تقديمه خلال السنة التقديرية خاصة وقبل اليوم الاول من حزيران.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ويبدو أن المشرع انما أعطى هذا الحق للسلطة المالية استدراكا منه الى أن هذه السلطة قد تجد من الضروري الطلب الى بعض المكلفين أن يقدموا تقاريرهم قبل اليوم الاول من حزيران من السنة التقديرية، طبقا لما تقتضيه مصلحة الدولة وبحسب ظروف هؤلاء المكلفين. وقد أعطى القانون للسلطة المالية حق تمديد المدة المذكورة الى أكثر من واجد وعشرون يوما، بشرط أن يهيئ المكلف لذلك اعذارا تقتنع السلطات المالية بشرعيتها.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وكيفما كان الامر فأن الزام المكلفين بتقديم التقارير قبل اليوم الاول من حزيران من السنة التقديرية هو القاعدة العامة، وأن تقديمها بناءا على طلب السلطات المالية بعد استثناء من هذه القاعدة العامة. </w:t>
      </w:r>
    </w:p>
    <w:p w:rsidR="00E12B97" w:rsidRPr="000E4369" w:rsidRDefault="00E12B97" w:rsidP="00E12B97">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تقديم التقرير بوساطة شخص آخر غير مكلف: </w:t>
      </w:r>
    </w:p>
    <w:p w:rsidR="00E12B97" w:rsidRPr="000E4369" w:rsidRDefault="00E12B97" w:rsidP="004D570C">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أن تقديم تقرير الدخل ليس مقصورا على من يخضع للضريبة على وجه الخصوص بل أن القانون قد الزم شخصا آخر بتقديم هذا التقرير الى السلطات المالية، فقد أوجب القانون على كل شخص موجود في العراق وأ</w:t>
      </w:r>
      <w:r w:rsidR="004D570C">
        <w:rPr>
          <w:rFonts w:ascii="Traditional Arabic" w:hAnsi="Traditional Arabic" w:cs="Traditional Arabic" w:hint="cs"/>
          <w:smallCaps/>
          <w:sz w:val="32"/>
          <w:szCs w:val="32"/>
          <w:rtl/>
          <w:lang w:bidi="ar-IQ"/>
        </w:rPr>
        <w:t>يا"</w:t>
      </w:r>
      <w:r w:rsidRPr="000E4369">
        <w:rPr>
          <w:rFonts w:ascii="Traditional Arabic" w:hAnsi="Traditional Arabic" w:cs="Traditional Arabic"/>
          <w:smallCaps/>
          <w:sz w:val="32"/>
          <w:szCs w:val="32"/>
          <w:rtl/>
          <w:lang w:bidi="ar-IQ"/>
        </w:rPr>
        <w:t xml:space="preserve"> كانت صفته وهو يستلم دخلا أو ربحا مما يعود الى شخص آخر، أو يدفع دخلا أو ربحا لهذا الشخص أو لامره أو يسجله لحسابه، </w:t>
      </w:r>
      <w:r w:rsidR="004D570C">
        <w:rPr>
          <w:rFonts w:ascii="Traditional Arabic" w:hAnsi="Traditional Arabic" w:cs="Traditional Arabic"/>
          <w:smallCaps/>
          <w:sz w:val="32"/>
          <w:szCs w:val="32"/>
          <w:rtl/>
          <w:lang w:bidi="ar-IQ"/>
        </w:rPr>
        <w:t xml:space="preserve">أن يزود السلطة المالية بتقرير </w:t>
      </w:r>
      <w:r w:rsidRPr="000E4369">
        <w:rPr>
          <w:rFonts w:ascii="Traditional Arabic" w:hAnsi="Traditional Arabic" w:cs="Traditional Arabic"/>
          <w:smallCaps/>
          <w:sz w:val="32"/>
          <w:szCs w:val="32"/>
          <w:rtl/>
          <w:lang w:bidi="ar-IQ"/>
        </w:rPr>
        <w:t xml:space="preserve"> خلال واحد وعشرون يوما من تاريخ تسلمه المبلغ أو من تاريخ دفعه أو تسجيله لحساب الشخص الآخر. </w:t>
      </w:r>
    </w:p>
    <w:p w:rsidR="00E12B97" w:rsidRPr="000E4369" w:rsidRDefault="00E12B97" w:rsidP="00E12B97">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وينبغي أن يحتوي هذا التقرير على ما يأتي: </w:t>
      </w:r>
    </w:p>
    <w:p w:rsidR="00E12B97" w:rsidRPr="000E4369" w:rsidRDefault="00E12B97" w:rsidP="00C27814">
      <w:pPr>
        <w:pStyle w:val="ListParagraph"/>
        <w:numPr>
          <w:ilvl w:val="0"/>
          <w:numId w:val="6"/>
        </w:numPr>
        <w:spacing w:before="240"/>
        <w:jc w:val="both"/>
        <w:rPr>
          <w:rFonts w:ascii="Traditional Arabic" w:hAnsi="Traditional Arabic" w:cs="Traditional Arabic"/>
          <w:smallCaps/>
          <w:sz w:val="32"/>
          <w:szCs w:val="32"/>
          <w:lang w:bidi="ar-IQ"/>
        </w:rPr>
      </w:pPr>
      <w:r w:rsidRPr="000E4369">
        <w:rPr>
          <w:rFonts w:ascii="Traditional Arabic" w:hAnsi="Traditional Arabic" w:cs="Traditional Arabic"/>
          <w:smallCaps/>
          <w:sz w:val="32"/>
          <w:szCs w:val="32"/>
          <w:rtl/>
          <w:lang w:bidi="ar-IQ"/>
        </w:rPr>
        <w:t>بيان حقيقي صحيح بكل الربح والدخل العائد الى الشخص .</w:t>
      </w:r>
    </w:p>
    <w:p w:rsidR="00E12B97" w:rsidRPr="000E4369" w:rsidRDefault="00E12B97" w:rsidP="00C27814">
      <w:pPr>
        <w:pStyle w:val="ListParagraph"/>
        <w:numPr>
          <w:ilvl w:val="0"/>
          <w:numId w:val="6"/>
        </w:numPr>
        <w:spacing w:before="240"/>
        <w:jc w:val="both"/>
        <w:rPr>
          <w:rFonts w:ascii="Traditional Arabic" w:hAnsi="Traditional Arabic" w:cs="Traditional Arabic"/>
          <w:smallCaps/>
          <w:sz w:val="32"/>
          <w:szCs w:val="32"/>
          <w:lang w:bidi="ar-IQ"/>
        </w:rPr>
      </w:pPr>
      <w:r w:rsidRPr="000E4369">
        <w:rPr>
          <w:rFonts w:ascii="Traditional Arabic" w:hAnsi="Traditional Arabic" w:cs="Traditional Arabic"/>
          <w:smallCaps/>
          <w:sz w:val="32"/>
          <w:szCs w:val="32"/>
          <w:rtl/>
          <w:lang w:bidi="ar-IQ"/>
        </w:rPr>
        <w:t xml:space="preserve">اسم وعنوان الشخص الذي يعود اليه ذلك الربح والدخل.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ويجوز للسلطة المالية أن تطلب هذه المعلومات بأخطار تحريري من اي شخص آخر.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وأهم ما يلاحظ في هذا الصدد هو أن القانون قد فرض هذا الالتزام على أي شخص يسكن في العراق طالما يتسلم أو يدفع أو يسجل دخلا لحساب شخص آخر، ويستوي في ذلك ان كان الدافع أو المتسلم شخصا معنويا أو شخصا طبيعيا وسواء كان وصيا أم قيما أو وليا أم وكيلا، وسوا</w:t>
      </w:r>
      <w:r w:rsidR="004D570C">
        <w:rPr>
          <w:rFonts w:ascii="Traditional Arabic" w:hAnsi="Traditional Arabic" w:cs="Traditional Arabic" w:hint="cs"/>
          <w:sz w:val="32"/>
          <w:szCs w:val="32"/>
          <w:rtl/>
          <w:lang w:bidi="ar-IQ"/>
        </w:rPr>
        <w:t>ء</w:t>
      </w:r>
      <w:r w:rsidRPr="000E4369">
        <w:rPr>
          <w:rFonts w:ascii="Traditional Arabic" w:hAnsi="Traditional Arabic" w:cs="Traditional Arabic"/>
          <w:sz w:val="32"/>
          <w:szCs w:val="32"/>
          <w:rtl/>
          <w:lang w:bidi="ar-IQ"/>
        </w:rPr>
        <w:t xml:space="preserve"> جرى دفع الدخل العائد الى الشخص الآخر في العراق أم في الخارج. </w:t>
      </w:r>
    </w:p>
    <w:p w:rsidR="00E12B97" w:rsidRPr="000E4369" w:rsidRDefault="00E12B97" w:rsidP="00E12B97">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تقديم المستخدمين للتقارير: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أوجب القانون على كل مستخدم أن يقدم تقريرا الى السلطة المالية خلال المدة التي يعينها في الطلب يتضمن ما يأتي: </w:t>
      </w:r>
    </w:p>
    <w:p w:rsidR="00E12B97" w:rsidRPr="000E4369" w:rsidRDefault="00E12B97" w:rsidP="00C27814">
      <w:pPr>
        <w:pStyle w:val="ListParagraph"/>
        <w:numPr>
          <w:ilvl w:val="0"/>
          <w:numId w:val="7"/>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أسماء مستخدميه وعناوينهم والرواتب والمخصصات والمبالغ التي تدفع لهم. </w:t>
      </w:r>
    </w:p>
    <w:p w:rsidR="00E12B97" w:rsidRPr="000E4369" w:rsidRDefault="00E12B97" w:rsidP="00C27814">
      <w:pPr>
        <w:pStyle w:val="ListParagraph"/>
        <w:numPr>
          <w:ilvl w:val="0"/>
          <w:numId w:val="7"/>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أسماء وعناوين الذين يتقاضون منه أو بوساطته رواتب تقاعدية وما في حكمها ومقدارها. </w:t>
      </w:r>
    </w:p>
    <w:p w:rsidR="00E12B97" w:rsidRPr="000E4369" w:rsidRDefault="00E12B97" w:rsidP="004D570C">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وقد عد القانون مدير الشخص المعنوي أو أحد كبار موظفيه الذي يتولى ادارته مستخدما لغرض تقديم التقارير عن مستخدميه اذا ما طلبت </w:t>
      </w:r>
      <w:r w:rsidR="004D570C">
        <w:rPr>
          <w:rFonts w:ascii="Traditional Arabic" w:hAnsi="Traditional Arabic" w:cs="Traditional Arabic" w:hint="cs"/>
          <w:sz w:val="32"/>
          <w:szCs w:val="32"/>
          <w:rtl/>
          <w:lang w:bidi="ar-IQ"/>
        </w:rPr>
        <w:t>من</w:t>
      </w:r>
      <w:r w:rsidRPr="000E4369">
        <w:rPr>
          <w:rFonts w:ascii="Traditional Arabic" w:hAnsi="Traditional Arabic" w:cs="Traditional Arabic"/>
          <w:sz w:val="32"/>
          <w:szCs w:val="32"/>
          <w:rtl/>
          <w:lang w:bidi="ar-IQ"/>
        </w:rPr>
        <w:t xml:space="preserve">ه السلطات المالية ذلك. </w:t>
      </w:r>
    </w:p>
    <w:p w:rsidR="00E12B97" w:rsidRPr="000E4369" w:rsidRDefault="00E12B97" w:rsidP="004D570C">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ويعتقد بعضهم أن المشرع كان ح</w:t>
      </w:r>
      <w:r w:rsidR="004D570C">
        <w:rPr>
          <w:rFonts w:ascii="Traditional Arabic" w:hAnsi="Traditional Arabic" w:cs="Traditional Arabic" w:hint="cs"/>
          <w:sz w:val="32"/>
          <w:szCs w:val="32"/>
          <w:rtl/>
          <w:lang w:bidi="ar-IQ"/>
        </w:rPr>
        <w:t>ر</w:t>
      </w:r>
      <w:r w:rsidRPr="000E4369">
        <w:rPr>
          <w:rFonts w:ascii="Traditional Arabic" w:hAnsi="Traditional Arabic" w:cs="Traditional Arabic"/>
          <w:sz w:val="32"/>
          <w:szCs w:val="32"/>
          <w:rtl/>
          <w:lang w:bidi="ar-IQ"/>
        </w:rPr>
        <w:t xml:space="preserve">يا به الا يأتي بهذه الحالة ويفرد لها نصا خاصا بها، لانها تدخل ضمن الحالة السابقة وتعد جزءا منها. </w:t>
      </w:r>
    </w:p>
    <w:p w:rsidR="00E12B97" w:rsidRPr="000E4369" w:rsidRDefault="00E12B97" w:rsidP="00E12B97">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تقديم المستخدمين للتقارير: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من بين الاشخاص الذين خصهم القانون بتقديم التقارير عن دخولهم هو المستخدم، اذا حتم عليه تقديم تقريرا يبين فيه مقدار دخله من غير الرواتب والمخصصات واشترط القانون لذلك شرطين: </w:t>
      </w:r>
    </w:p>
    <w:p w:rsidR="00E12B97" w:rsidRPr="000E4369" w:rsidRDefault="00E12B97" w:rsidP="00C27814">
      <w:pPr>
        <w:pStyle w:val="ListParagraph"/>
        <w:numPr>
          <w:ilvl w:val="0"/>
          <w:numId w:val="8"/>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أن يقدم التقرير بواسطة المستخدم بعد أن يؤيد هذا الاخير صحة توقيع المستخدم، ثم يحيل التقرير الى السلطة المالية. </w:t>
      </w:r>
    </w:p>
    <w:p w:rsidR="00E12B97" w:rsidRPr="000E4369" w:rsidRDefault="00E12B97" w:rsidP="00C27814">
      <w:pPr>
        <w:pStyle w:val="ListParagraph"/>
        <w:numPr>
          <w:ilvl w:val="0"/>
          <w:numId w:val="8"/>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أن يقدم هذا التقرير قبل اليوم الاول من شهر حزيران من كل سنة تقديرية.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أما اذا</w:t>
      </w:r>
      <w:r w:rsidR="005A0128">
        <w:rPr>
          <w:rFonts w:ascii="Traditional Arabic" w:hAnsi="Traditional Arabic" w:cs="Traditional Arabic"/>
          <w:sz w:val="32"/>
          <w:szCs w:val="32"/>
          <w:rtl/>
          <w:lang w:bidi="ar-IQ"/>
        </w:rPr>
        <w:t xml:space="preserve"> طلبت السلطة المالية منه أن يقد</w:t>
      </w:r>
      <w:r w:rsidRPr="000E4369">
        <w:rPr>
          <w:rFonts w:ascii="Traditional Arabic" w:hAnsi="Traditional Arabic" w:cs="Traditional Arabic"/>
          <w:sz w:val="32"/>
          <w:szCs w:val="32"/>
          <w:rtl/>
          <w:lang w:bidi="ar-IQ"/>
        </w:rPr>
        <w:t xml:space="preserve">م هذا التقرير، فعليه أن يقدمه خلال واحد وعشرون يوما من تاريخ تبليغه بطلبها.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أما السبب الذي حمل المشرع على أن يطلب من المستخدم أن يذكر في التقرير دخله من دون الاشارة الى رواتبه ومخصصاته، فذلك لان المستخدم هو الذي يتولى ارسال التقرير عن رواتب ومخصصات مستخدميه كما سبقت الاشارة اليه. </w:t>
      </w:r>
    </w:p>
    <w:p w:rsidR="00E12B97" w:rsidRDefault="00E12B97" w:rsidP="00E12B97">
      <w:pPr>
        <w:pStyle w:val="ListParagraph"/>
        <w:spacing w:before="240"/>
        <w:ind w:left="-58"/>
        <w:jc w:val="both"/>
        <w:rPr>
          <w:rFonts w:ascii="Traditional Arabic" w:hAnsi="Traditional Arabic" w:cs="Traditional Arabic" w:hint="cs"/>
          <w:sz w:val="32"/>
          <w:szCs w:val="32"/>
          <w:rtl/>
          <w:lang w:bidi="ar-IQ"/>
        </w:rPr>
      </w:pPr>
      <w:r w:rsidRPr="000E4369">
        <w:rPr>
          <w:rFonts w:ascii="Traditional Arabic" w:hAnsi="Traditional Arabic" w:cs="Traditional Arabic"/>
          <w:sz w:val="32"/>
          <w:szCs w:val="32"/>
          <w:rtl/>
          <w:lang w:bidi="ar-IQ"/>
        </w:rPr>
        <w:t xml:space="preserve">ويرى بعضهم أن المشرع في هذه الحالة قد وقع في الخطأ نفسه الذي وقع فيه في الحالة السابقة، اذ لا حاجة اطلاقا أن يطلب من المستخدم أن يقدم تقريرا عن دخله من غير الرواتب والمخصصات على أساس أن كل شخص ممن له دخل خاضع للضريبة يجب أن يقدم تقريرا عن حقيقة مقدار دخله كما مذكور في الحالة الاولى، لذلك فلا يوجد أي مبرر لان يفرد المشرع لهذه الحالة نصوصا خاصة بها، طالما أنها تدخل ضمن الحالة الاولى التي سبقت الاشارة اليها. </w:t>
      </w:r>
    </w:p>
    <w:p w:rsidR="005A0128" w:rsidRPr="000E4369" w:rsidRDefault="005A0128" w:rsidP="00E12B97">
      <w:pPr>
        <w:pStyle w:val="ListParagraph"/>
        <w:spacing w:before="240"/>
        <w:ind w:left="-58"/>
        <w:jc w:val="both"/>
        <w:rPr>
          <w:rFonts w:ascii="Traditional Arabic" w:hAnsi="Traditional Arabic" w:cs="Traditional Arabic"/>
          <w:sz w:val="32"/>
          <w:szCs w:val="32"/>
          <w:rtl/>
          <w:lang w:bidi="ar-IQ"/>
        </w:rPr>
      </w:pPr>
    </w:p>
    <w:p w:rsidR="00E12B97" w:rsidRPr="000E4369" w:rsidRDefault="005A0128" w:rsidP="00E12B97">
      <w:pPr>
        <w:pStyle w:val="ListParagraph"/>
        <w:spacing w:before="240"/>
        <w:ind w:left="-58"/>
        <w:jc w:val="both"/>
        <w:rPr>
          <w:rFonts w:ascii="Traditional Arabic" w:hAnsi="Traditional Arabic" w:cs="Traditional Arabic"/>
          <w:b/>
          <w:bCs/>
          <w:sz w:val="32"/>
          <w:szCs w:val="32"/>
          <w:u w:val="single"/>
          <w:rtl/>
          <w:lang w:bidi="ar-IQ"/>
        </w:rPr>
      </w:pPr>
      <w:r>
        <w:rPr>
          <w:rFonts w:ascii="Traditional Arabic" w:hAnsi="Traditional Arabic" w:cs="Traditional Arabic"/>
          <w:b/>
          <w:bCs/>
          <w:sz w:val="32"/>
          <w:szCs w:val="32"/>
          <w:u w:val="single"/>
          <w:rtl/>
          <w:lang w:bidi="ar-IQ"/>
        </w:rPr>
        <w:lastRenderedPageBreak/>
        <w:t>الدفات</w:t>
      </w:r>
      <w:r w:rsidR="00E12B97" w:rsidRPr="000E4369">
        <w:rPr>
          <w:rFonts w:ascii="Traditional Arabic" w:hAnsi="Traditional Arabic" w:cs="Traditional Arabic"/>
          <w:b/>
          <w:bCs/>
          <w:sz w:val="32"/>
          <w:szCs w:val="32"/>
          <w:u w:val="single"/>
          <w:rtl/>
          <w:lang w:bidi="ar-IQ"/>
        </w:rPr>
        <w:t xml:space="preserve">ر التجارية: </w:t>
      </w:r>
    </w:p>
    <w:p w:rsidR="00E12B97" w:rsidRPr="000E4369" w:rsidRDefault="005A0128" w:rsidP="005A0128">
      <w:pPr>
        <w:pStyle w:val="ListParagraph"/>
        <w:spacing w:before="240"/>
        <w:ind w:left="-58"/>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قد يكون </w:t>
      </w:r>
      <w:r w:rsidR="00E12B97" w:rsidRPr="000E4369">
        <w:rPr>
          <w:rFonts w:ascii="Traditional Arabic" w:hAnsi="Traditional Arabic" w:cs="Traditional Arabic"/>
          <w:sz w:val="32"/>
          <w:szCs w:val="32"/>
          <w:rtl/>
          <w:lang w:bidi="ar-IQ"/>
        </w:rPr>
        <w:t xml:space="preserve">التقرير الضريبي مستندا الى السجلات وقد لا يكون كذلك كما أن المكلف قد يكون ملزما بمسك الدفاتر التجارية (السجلات المحاسبية) وقد لا يكون كذلك.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وقد حددت المادة (7) من نظام مسك الدفاتر التجارية الاشخاص المكلفين بمسك دفاتر تجارية لاغراض ضريبة الدخل على النحو الآتي: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المادة (7) أولا: على المكلفين أدناه مسك الدفاتر التجارية والمستندات الم</w:t>
      </w:r>
      <w:r w:rsidR="005A0128">
        <w:rPr>
          <w:rFonts w:ascii="Traditional Arabic" w:hAnsi="Traditional Arabic" w:cs="Traditional Arabic"/>
          <w:sz w:val="32"/>
          <w:szCs w:val="32"/>
          <w:rtl/>
          <w:lang w:bidi="ar-IQ"/>
        </w:rPr>
        <w:t xml:space="preserve">بينة في هذا النظام حسب القواعد </w:t>
      </w:r>
      <w:r w:rsidRPr="000E4369">
        <w:rPr>
          <w:rFonts w:ascii="Traditional Arabic" w:hAnsi="Traditional Arabic" w:cs="Traditional Arabic"/>
          <w:sz w:val="32"/>
          <w:szCs w:val="32"/>
          <w:rtl/>
          <w:lang w:bidi="ar-IQ"/>
        </w:rPr>
        <w:t xml:space="preserve">الواردة فيه وتقديم حساباتهم الختامية الى مركز الهيئة العامة للضرائب أو فروعها المسجلين فيها بعد تدقيقها وتصديقها من مراقب حسابات. </w:t>
      </w:r>
    </w:p>
    <w:p w:rsidR="00E12B97" w:rsidRPr="000E4369" w:rsidRDefault="00E12B97" w:rsidP="00E12B97">
      <w:pPr>
        <w:pStyle w:val="ListParagraph"/>
        <w:spacing w:before="240"/>
        <w:ind w:left="84" w:hanging="142"/>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  الشركات الوارد ذكرها في المادة (6) من قانون الشركات رقم 36 لسنة 1983 وهي: </w:t>
      </w:r>
    </w:p>
    <w:p w:rsidR="00E12B97" w:rsidRPr="000E4369" w:rsidRDefault="00E12B97" w:rsidP="00C27814">
      <w:pPr>
        <w:pStyle w:val="ListParagraph"/>
        <w:numPr>
          <w:ilvl w:val="0"/>
          <w:numId w:val="4"/>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الشركة المساهمة </w:t>
      </w:r>
    </w:p>
    <w:p w:rsidR="00E12B97" w:rsidRPr="000E4369" w:rsidRDefault="00E12B97" w:rsidP="00C27814">
      <w:pPr>
        <w:pStyle w:val="ListParagraph"/>
        <w:numPr>
          <w:ilvl w:val="0"/>
          <w:numId w:val="4"/>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الشركة المحدودة </w:t>
      </w:r>
    </w:p>
    <w:p w:rsidR="00E12B97" w:rsidRPr="000E4369" w:rsidRDefault="00E12B97" w:rsidP="00C27814">
      <w:pPr>
        <w:pStyle w:val="ListParagraph"/>
        <w:numPr>
          <w:ilvl w:val="0"/>
          <w:numId w:val="4"/>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الشركة التضامنية</w:t>
      </w:r>
    </w:p>
    <w:p w:rsidR="00E12B97" w:rsidRPr="000E4369" w:rsidRDefault="00E12B97" w:rsidP="00C27814">
      <w:pPr>
        <w:pStyle w:val="ListParagraph"/>
        <w:numPr>
          <w:ilvl w:val="0"/>
          <w:numId w:val="4"/>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المشروع الفردي </w:t>
      </w:r>
    </w:p>
    <w:p w:rsidR="00E12B97" w:rsidRPr="000E4369" w:rsidRDefault="00E12B97" w:rsidP="00E12B97">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ب- فروع الشركات والمؤسسات الاقتصادية الاجنبية المشمولة بنظام فروع الشركات الاجنبية الصادر حسب أحكام المادة 206 من قانون الشركات. </w:t>
      </w:r>
    </w:p>
    <w:p w:rsidR="00E12B97" w:rsidRPr="000E4369" w:rsidRDefault="00E12B97" w:rsidP="00E12B97">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ج- الشركة البسيطة المنصوص عليها في المادة 174 من قانون الشركات والمشاركات الاخرى أيا كان نوعها اذا كان رأس مال كل منها (30000) ثلاثين ألف دينار فأكثر فيما يخص الصناعيين. </w:t>
      </w:r>
    </w:p>
    <w:p w:rsidR="00E12B97" w:rsidRPr="000E4369" w:rsidRDefault="00E12B97" w:rsidP="00E12B97">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د- الاشخاص المسجلين في الغرف التجارية والصناعية من الصنفين الاول والثاني فيما يخص التجار، ولمن تكون كلفة مشروعه (30000) دينار فأكثر فيما يخص الصناعيين. </w:t>
      </w:r>
    </w:p>
    <w:p w:rsidR="00E12B97" w:rsidRPr="000E4369" w:rsidRDefault="005A0128" w:rsidP="00E12B97">
      <w:pPr>
        <w:pStyle w:val="ListParagraph"/>
        <w:spacing w:before="240"/>
        <w:ind w:left="368" w:hanging="426"/>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هـ المستوردون ال</w:t>
      </w:r>
      <w:r w:rsidR="00E12B97" w:rsidRPr="000E4369">
        <w:rPr>
          <w:rFonts w:ascii="Traditional Arabic" w:hAnsi="Traditional Arabic" w:cs="Traditional Arabic"/>
          <w:sz w:val="32"/>
          <w:szCs w:val="32"/>
          <w:rtl/>
          <w:lang w:bidi="ar-IQ"/>
        </w:rPr>
        <w:t>ذين مجموع استيرادهم (عدا الرسم الكمركي) خلال السنة (50000) خمسي</w:t>
      </w:r>
      <w:r>
        <w:rPr>
          <w:rFonts w:ascii="Traditional Arabic" w:hAnsi="Traditional Arabic" w:cs="Traditional Arabic"/>
          <w:sz w:val="32"/>
          <w:szCs w:val="32"/>
          <w:rtl/>
          <w:lang w:bidi="ar-IQ"/>
        </w:rPr>
        <w:t>ن ألف دينار فاكثر، والمصدرون ال</w:t>
      </w:r>
      <w:r w:rsidR="00E12B97" w:rsidRPr="000E4369">
        <w:rPr>
          <w:rFonts w:ascii="Traditional Arabic" w:hAnsi="Traditional Arabic" w:cs="Traditional Arabic"/>
          <w:sz w:val="32"/>
          <w:szCs w:val="32"/>
          <w:rtl/>
          <w:lang w:bidi="ar-IQ"/>
        </w:rPr>
        <w:t xml:space="preserve">ذين يبلغ مجموع قيمة البضائع التي يصدرونها من قبلهم خلال السنة (50000) خمسون ألف دينار فأكثر.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w:t>
      </w:r>
      <w:r w:rsidR="005A0128">
        <w:rPr>
          <w:rFonts w:ascii="Traditional Arabic" w:hAnsi="Traditional Arabic" w:cs="Traditional Arabic"/>
          <w:sz w:val="32"/>
          <w:szCs w:val="32"/>
          <w:rtl/>
          <w:lang w:bidi="ar-IQ"/>
        </w:rPr>
        <w:t xml:space="preserve">  المقاولون والمتعهدون الأص</w:t>
      </w:r>
      <w:r w:rsidR="005A0128">
        <w:rPr>
          <w:rFonts w:ascii="Traditional Arabic" w:hAnsi="Traditional Arabic" w:cs="Traditional Arabic" w:hint="cs"/>
          <w:sz w:val="32"/>
          <w:szCs w:val="32"/>
          <w:rtl/>
          <w:lang w:bidi="ar-IQ"/>
        </w:rPr>
        <w:t>ليون</w:t>
      </w:r>
      <w:r w:rsidR="005A0128">
        <w:rPr>
          <w:rFonts w:ascii="Traditional Arabic" w:hAnsi="Traditional Arabic" w:cs="Traditional Arabic"/>
          <w:sz w:val="32"/>
          <w:szCs w:val="32"/>
          <w:rtl/>
          <w:lang w:bidi="ar-IQ"/>
        </w:rPr>
        <w:t xml:space="preserve"> والثانو</w:t>
      </w:r>
      <w:r w:rsidR="005A0128">
        <w:rPr>
          <w:rFonts w:ascii="Traditional Arabic" w:hAnsi="Traditional Arabic" w:cs="Traditional Arabic" w:hint="cs"/>
          <w:sz w:val="32"/>
          <w:szCs w:val="32"/>
          <w:rtl/>
          <w:lang w:bidi="ar-IQ"/>
        </w:rPr>
        <w:t>يون</w:t>
      </w:r>
      <w:r w:rsidRPr="000E4369">
        <w:rPr>
          <w:rFonts w:ascii="Traditional Arabic" w:hAnsi="Traditional Arabic" w:cs="Traditional Arabic"/>
          <w:sz w:val="32"/>
          <w:szCs w:val="32"/>
          <w:rtl/>
          <w:lang w:bidi="ar-IQ"/>
        </w:rPr>
        <w:t xml:space="preserve"> المصنفين في وزارة التخطيط. </w:t>
      </w:r>
    </w:p>
    <w:p w:rsidR="00E12B97" w:rsidRPr="000E4369" w:rsidRDefault="00E12B97" w:rsidP="00E12B97">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ز- أصحاب دور السياحة والتسلية والترفيه. كدور السينما والمنتديات والملاعب وكذلك الفنادق المصنفة بثلاث نجوم فأكثر .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ح- أصحاب المطاعم من الدرجتين الممتازة والاولى .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ط- أصحاب المستشفيات الاهلية والمذاخر.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ثانيا: على المكلفين أدناه مسك الدفاتر التجارية المبينة في هذا النظام حسب القواعد الواردة فيه وتقديم حساباتهم الختامية الى مركز الهيئة العامة</w:t>
      </w:r>
      <w:r w:rsidR="00C3402B">
        <w:rPr>
          <w:rFonts w:ascii="Traditional Arabic" w:hAnsi="Traditional Arabic" w:cs="Traditional Arabic" w:hint="cs"/>
          <w:sz w:val="32"/>
          <w:szCs w:val="32"/>
          <w:rtl/>
          <w:lang w:bidi="ar-IQ"/>
        </w:rPr>
        <w:t xml:space="preserve"> للضرائب</w:t>
      </w:r>
      <w:r w:rsidRPr="000E4369">
        <w:rPr>
          <w:rFonts w:ascii="Traditional Arabic" w:hAnsi="Traditional Arabic" w:cs="Traditional Arabic"/>
          <w:sz w:val="32"/>
          <w:szCs w:val="32"/>
          <w:rtl/>
          <w:lang w:bidi="ar-IQ"/>
        </w:rPr>
        <w:t xml:space="preserve"> وفروعها المسجلين فيها حسب الاصول المحاسبية المتعارف عليها.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ولا يشترط أن تكون هذه الحسابات مدققة ومصدقة من أحد مراقبي الحسابات. </w:t>
      </w:r>
    </w:p>
    <w:p w:rsidR="00E12B97" w:rsidRPr="000E4369" w:rsidRDefault="00E12B97" w:rsidP="00E12B97">
      <w:pPr>
        <w:pStyle w:val="ListParagraph"/>
        <w:spacing w:before="240"/>
        <w:ind w:left="327"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أ- الشركة البسيطة المنصوص عليها في المادة (174) من قانون الشركات، وكذ</w:t>
      </w:r>
      <w:r w:rsidR="00756B0F">
        <w:rPr>
          <w:rFonts w:ascii="Traditional Arabic" w:hAnsi="Traditional Arabic" w:cs="Traditional Arabic"/>
          <w:sz w:val="32"/>
          <w:szCs w:val="32"/>
          <w:rtl/>
          <w:lang w:bidi="ar-IQ"/>
        </w:rPr>
        <w:t xml:space="preserve">لك المشاركات </w:t>
      </w:r>
      <w:r w:rsidRPr="000E4369">
        <w:rPr>
          <w:rFonts w:ascii="Traditional Arabic" w:hAnsi="Traditional Arabic" w:cs="Traditional Arabic"/>
          <w:sz w:val="32"/>
          <w:szCs w:val="32"/>
          <w:rtl/>
          <w:lang w:bidi="ar-IQ"/>
        </w:rPr>
        <w:t xml:space="preserve">الاخرى أيا كان نوعها اذا كان راسمالها يقل عن (30000) ثلاثين ألف دينار. </w:t>
      </w:r>
    </w:p>
    <w:p w:rsidR="00E12B97" w:rsidRPr="000E4369" w:rsidRDefault="00E12B97" w:rsidP="00E12B97">
      <w:pPr>
        <w:pStyle w:val="ListParagraph"/>
        <w:spacing w:before="240"/>
        <w:ind w:left="327" w:hanging="385"/>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ب- الاشخاص المسجلين في الغرف التجارية والصناعي</w:t>
      </w:r>
      <w:r w:rsidR="00756B0F">
        <w:rPr>
          <w:rFonts w:ascii="Traditional Arabic" w:hAnsi="Traditional Arabic" w:cs="Traditional Arabic"/>
          <w:sz w:val="32"/>
          <w:szCs w:val="32"/>
          <w:rtl/>
          <w:lang w:bidi="ar-IQ"/>
        </w:rPr>
        <w:t>ة من الصنف الثالث والذي يليه ال</w:t>
      </w:r>
      <w:r w:rsidRPr="000E4369">
        <w:rPr>
          <w:rFonts w:ascii="Traditional Arabic" w:hAnsi="Traditional Arabic" w:cs="Traditional Arabic"/>
          <w:sz w:val="32"/>
          <w:szCs w:val="32"/>
          <w:rtl/>
          <w:lang w:bidi="ar-IQ"/>
        </w:rPr>
        <w:t xml:space="preserve">ذين لا يقل  راسمالهم عن (30000) ثلاثين ألف دينار. </w:t>
      </w:r>
    </w:p>
    <w:p w:rsidR="00E12B97" w:rsidRPr="000E4369" w:rsidRDefault="00756B0F" w:rsidP="00E12B97">
      <w:pPr>
        <w:pStyle w:val="ListParagraph"/>
        <w:spacing w:before="240"/>
        <w:ind w:left="-58"/>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ج-  الصناعيون ال</w:t>
      </w:r>
      <w:r w:rsidR="00E12B97" w:rsidRPr="000E4369">
        <w:rPr>
          <w:rFonts w:ascii="Traditional Arabic" w:hAnsi="Traditional Arabic" w:cs="Traditional Arabic"/>
          <w:sz w:val="32"/>
          <w:szCs w:val="32"/>
          <w:rtl/>
          <w:lang w:bidi="ar-IQ"/>
        </w:rPr>
        <w:t xml:space="preserve">ذين تبلغ كلفة مشاريعهم الصناعية أقل من (30000) ألف دينار. </w:t>
      </w:r>
    </w:p>
    <w:p w:rsidR="00E12B97" w:rsidRPr="000E4369" w:rsidRDefault="00756B0F" w:rsidP="00E12B97">
      <w:pPr>
        <w:pStyle w:val="ListParagraph"/>
        <w:spacing w:before="240"/>
        <w:ind w:left="368" w:hanging="426"/>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د- المستوردون الذين تقل استيراداتهم في السن</w:t>
      </w:r>
      <w:r w:rsidR="00E12B97" w:rsidRPr="000E4369">
        <w:rPr>
          <w:rFonts w:ascii="Traditional Arabic" w:hAnsi="Traditional Arabic" w:cs="Traditional Arabic"/>
          <w:sz w:val="32"/>
          <w:szCs w:val="32"/>
          <w:rtl/>
          <w:lang w:bidi="ar-IQ"/>
        </w:rPr>
        <w:t xml:space="preserve">ة (عدا الرسم الكمركي) عن (50000) خمسين ألف دينار، والمصدرون اللذين يبلغ مجموع قيمة البضائع المصدرة خلال السنة أقل من (50000) خمسين ألف دينار. </w:t>
      </w:r>
    </w:p>
    <w:p w:rsidR="00E12B97" w:rsidRPr="000E4369" w:rsidRDefault="00E12B97" w:rsidP="00E12B97">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هـ المقاولون والمتعهدون غير المصنفين من وزارة التخطيط اذا زاد مجموع مبلغ المقاولات والتعهدات  المحالة عليهم على (50000) خمسين ألف دينار.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 أصحاب المطاعم من الدرجة الثانية. </w:t>
      </w:r>
    </w:p>
    <w:p w:rsidR="00E12B97" w:rsidRPr="000E4369" w:rsidRDefault="00E12B97" w:rsidP="00E12B97">
      <w:pPr>
        <w:pStyle w:val="ListParagraph"/>
        <w:spacing w:before="240"/>
        <w:ind w:left="327"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ز- أصحاب مكاتب التدقيق وتنظيم الحسابات وأصحاب المكاتب العلمية والاستشارات والمكاتب السياحية. </w:t>
      </w:r>
    </w:p>
    <w:p w:rsidR="00E12B97" w:rsidRPr="000E4369" w:rsidRDefault="00E12B97" w:rsidP="00E12B97">
      <w:pPr>
        <w:pStyle w:val="ListParagraph"/>
        <w:spacing w:before="240"/>
        <w:ind w:left="468" w:hanging="567"/>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ج- وكلاء القطاع الاشتراكي اللذين تبلغ مشترياتهم (100000) مائة ألف دينار فأكثر في السنة سواء كانت هذه المشتريات من القطاع الاشتراكي أم المختلط أم الخاص.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ط-  الوكلاء بالعمولة ووكلاء الاخراج الكمركي ووكلاء التأمين.</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ي-  أصحاب معارض السيارات.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ك-  أصحاب المزادات العلنية.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ثالثا: استثناء من نص المادة الاولى من هذا النظام:</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يمسك المكلفون أدناه دفاتر محاسبية حسب النماذج المعدة من السلطة المالية وحسب طبيعة كل مهنة وحرفه، وعليهم مسك أي دفاتر تساعد في معرفة دخلهم عند العمل بهذا النظام لحين أعداد نماذج الدفاتر المطلوبة: </w:t>
      </w:r>
    </w:p>
    <w:p w:rsidR="00E12B97" w:rsidRPr="000E4369" w:rsidRDefault="00E12B97" w:rsidP="00C27814">
      <w:pPr>
        <w:pStyle w:val="ListParagraph"/>
        <w:numPr>
          <w:ilvl w:val="0"/>
          <w:numId w:val="9"/>
        </w:numPr>
        <w:spacing w:before="240"/>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المهنيون كالأطباء والمحامين والمهندسين. </w:t>
      </w:r>
    </w:p>
    <w:p w:rsidR="00E12B97" w:rsidRPr="000E4369" w:rsidRDefault="00E12B97" w:rsidP="00C27814">
      <w:pPr>
        <w:pStyle w:val="ListParagraph"/>
        <w:numPr>
          <w:ilvl w:val="0"/>
          <w:numId w:val="9"/>
        </w:numPr>
        <w:spacing w:before="240"/>
        <w:ind w:hanging="862"/>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الحرفيون كالحدادين والحلاقين والنجارين والخياطين.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ج-      أصحاب مكاتب دلالة العقار.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د-       الصيدليات والمختبرات والتحاليل والاشعة. </w:t>
      </w:r>
    </w:p>
    <w:p w:rsidR="00E12B97" w:rsidRPr="000E4369" w:rsidRDefault="00E12B97" w:rsidP="00E12B97">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مكان تقديم التقرير وتقدير الضريبة: </w:t>
      </w:r>
    </w:p>
    <w:p w:rsidR="00E12B97" w:rsidRPr="000E4369" w:rsidRDefault="00E12B97" w:rsidP="00E12B97">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تقدم التقارير من المكلفين في دائرة مخمن الضريبة الذي يقع فيه محل سكنى المكلف أو محل عمله، </w:t>
      </w:r>
      <w:r w:rsidR="00756B0F">
        <w:rPr>
          <w:rFonts w:ascii="Traditional Arabic" w:hAnsi="Traditional Arabic" w:cs="Traditional Arabic" w:hint="cs"/>
          <w:sz w:val="32"/>
          <w:szCs w:val="32"/>
          <w:rtl/>
          <w:lang w:bidi="ar-IQ"/>
        </w:rPr>
        <w:t>و</w:t>
      </w:r>
      <w:r w:rsidR="00B85ECA">
        <w:rPr>
          <w:rFonts w:ascii="Traditional Arabic" w:hAnsi="Traditional Arabic" w:cs="Traditional Arabic"/>
          <w:sz w:val="32"/>
          <w:szCs w:val="32"/>
          <w:rtl/>
          <w:lang w:bidi="ar-IQ"/>
        </w:rPr>
        <w:t>تقد</w:t>
      </w:r>
      <w:r w:rsidRPr="000E4369">
        <w:rPr>
          <w:rFonts w:ascii="Traditional Arabic" w:hAnsi="Traditional Arabic" w:cs="Traditional Arabic"/>
          <w:sz w:val="32"/>
          <w:szCs w:val="32"/>
          <w:rtl/>
          <w:lang w:bidi="ar-IQ"/>
        </w:rPr>
        <w:t>ر الضريبة عليه هناك، واذا تعاطى أعمالا في محلات تتبع دوائر مختلفة فتقدر الضريبة في دوائر مخمن أو أكثر حسبما تقرره السلطة المالية، وللوزير أو من يخوله ذلك أن يأمر بتقدير</w:t>
      </w:r>
      <w:r w:rsidR="00B85ECA">
        <w:rPr>
          <w:rFonts w:ascii="Traditional Arabic" w:hAnsi="Traditional Arabic" w:cs="Traditional Arabic" w:hint="cs"/>
          <w:sz w:val="32"/>
          <w:szCs w:val="32"/>
          <w:rtl/>
          <w:lang w:bidi="ar-IQ"/>
        </w:rPr>
        <w:t xml:space="preserve"> دخل</w:t>
      </w:r>
      <w:r w:rsidRPr="000E4369">
        <w:rPr>
          <w:rFonts w:ascii="Traditional Arabic" w:hAnsi="Traditional Arabic" w:cs="Traditional Arabic"/>
          <w:sz w:val="32"/>
          <w:szCs w:val="32"/>
          <w:rtl/>
          <w:lang w:bidi="ar-IQ"/>
        </w:rPr>
        <w:t xml:space="preserve"> المكلف في دائرة مخمن آخر غير مخمني الدوائر المذكورة أنفا.</w:t>
      </w:r>
    </w:p>
    <w:p w:rsidR="00E12B97" w:rsidRPr="000E4369" w:rsidRDefault="00E12B97" w:rsidP="00E12B97">
      <w:pPr>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انواع التقديرات للدخل: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يمر تقدير دخل المكلفين بالمراحل الآتية: </w:t>
      </w:r>
    </w:p>
    <w:p w:rsidR="00E12B97" w:rsidRPr="000E4369" w:rsidRDefault="00E12B97" w:rsidP="00E12B97">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1</w:t>
      </w:r>
      <w:r w:rsidRPr="000E4369">
        <w:rPr>
          <w:rFonts w:ascii="Traditional Arabic" w:hAnsi="Traditional Arabic" w:cs="Traditional Arabic"/>
          <w:b/>
          <w:bCs/>
          <w:sz w:val="32"/>
          <w:szCs w:val="32"/>
          <w:rtl/>
          <w:lang w:bidi="ar-IQ"/>
        </w:rPr>
        <w:t xml:space="preserve">-التقدير الاولي (الابتدائي) للدخل: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ويتم ذلك عندما يقوم المكلف بملء التقرير بمقدار دخله وتسليمه الى السلطات الضريبية. </w:t>
      </w:r>
    </w:p>
    <w:p w:rsidR="00E12B97" w:rsidRPr="000E4369" w:rsidRDefault="00E12B97" w:rsidP="00E12B97">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2</w:t>
      </w:r>
      <w:r w:rsidRPr="000E4369">
        <w:rPr>
          <w:rFonts w:ascii="Traditional Arabic" w:hAnsi="Traditional Arabic" w:cs="Traditional Arabic"/>
          <w:b/>
          <w:bCs/>
          <w:sz w:val="32"/>
          <w:szCs w:val="32"/>
          <w:rtl/>
          <w:lang w:bidi="ar-IQ"/>
        </w:rPr>
        <w:t xml:space="preserve">-التقدير الاضافي: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بعد تدقيق التقرير أما أن توافق عليه السلطات الضريبية أو ترفضه وتقوم بتقدير الدخل بما يتيسر لها جمعه من المعلومات عن دخل المكلف، وتقوم السلطات الضريبية باشعار المكلف تدعوه بدفع الضريبة عن الفرق بين تقديرها وتقدير المكلف نفسه وهذا الفرق يسمى بالتقدير الاضافي، فلو فرضنا أن شخصا قدم اقراره بدخل مقداره 60000 دينار، فيعد هذا تقديرا اوليا ويقوم المكلف بدفع الضريبة عن هذا المبلغ وعلى فرض أن السلطات الضريبية بعد تدقيق التقرير قدرت دخل ذلك المكلف بـ90000 دينار، لذلك فسوف ترسل اليه مذكرة تدعو لدفع الضريبة عن الفرق بين التقديرين ومقداره 30000 دينار (90000-60000) ويسمى هذا التقدير الاضافي.</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أو قد يحدث في بعض الاحيان أن تقوم السلطات الضريبية بتقدير دخل احد المكلفين وربط الضريبة عليه و</w:t>
      </w:r>
      <w:r w:rsidR="00B85ECA">
        <w:rPr>
          <w:rFonts w:ascii="Traditional Arabic" w:hAnsi="Traditional Arabic" w:cs="Traditional Arabic" w:hint="cs"/>
          <w:sz w:val="32"/>
          <w:szCs w:val="32"/>
          <w:rtl/>
          <w:lang w:bidi="ar-IQ"/>
        </w:rPr>
        <w:t>ا</w:t>
      </w:r>
      <w:r w:rsidRPr="000E4369">
        <w:rPr>
          <w:rFonts w:ascii="Traditional Arabic" w:hAnsi="Traditional Arabic" w:cs="Traditional Arabic"/>
          <w:sz w:val="32"/>
          <w:szCs w:val="32"/>
          <w:rtl/>
          <w:lang w:bidi="ar-IQ"/>
        </w:rPr>
        <w:t xml:space="preserve">ستحصالها منه ثم لا تلبث ان تعود عليه مرة أخرى وتخضعه لتقدير آخر يكون تابعا للتقدير السابق اذا تبين لها أن التقدير السابق لم يصل الى دخل المكلف الحقيقي برمته بل تناول جزءا منه وظل جزء آخر مجهولا لديها لاي سبب من الاسباب ولم تستطع اكتشافه الا بعد مدة من الزمن، ومن الاسباب التي تتيح للسلطة الضريبية أن تقوم باجراء التقدير الاضافي ايضا وقوعها في خطأ يترتب عليه أن تقدر الدخل بأقل من رقمه الحقيقي أو يترتب عليه أن تأخذ ضريبة أقل من المقدار الذي كان ينبغي أن تأخذه من المكلف كما لو قامت بتقدير دخل احدى الشركات كونها مشاركة وحصلت منها الضريبة على هذا الاساس، ثم تبين لها فيما بعد أنها شركة محدودة وليست مشاركة، وكذلك من الاسباب الاخرى التي يترتب عليها اعادة تقدير دخل المكلف فضلا عن التقدير السابق هو استعمال الغش وما اليه من جانب المكلف لكي يجعل دخله الخاضع للضريبة أقل من الحقيقة والواقع. </w:t>
      </w:r>
    </w:p>
    <w:p w:rsidR="00E12B97" w:rsidRPr="000E4369" w:rsidRDefault="00E12B97" w:rsidP="00E12B97">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3</w:t>
      </w:r>
      <w:r w:rsidRPr="000E4369">
        <w:rPr>
          <w:rFonts w:ascii="Traditional Arabic" w:hAnsi="Traditional Arabic" w:cs="Traditional Arabic"/>
          <w:b/>
          <w:bCs/>
          <w:sz w:val="32"/>
          <w:szCs w:val="32"/>
          <w:rtl/>
          <w:lang w:bidi="ar-IQ"/>
        </w:rPr>
        <w:t xml:space="preserve">-التقدير بالاتفاق: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الزم المشروع الضريبي العراقي كل مكلف عراقي لديه </w:t>
      </w:r>
      <w:r w:rsidR="00B85ECA">
        <w:rPr>
          <w:rFonts w:ascii="Traditional Arabic" w:hAnsi="Traditional Arabic" w:cs="Traditional Arabic"/>
          <w:sz w:val="32"/>
          <w:szCs w:val="32"/>
          <w:rtl/>
          <w:lang w:bidi="ar-IQ"/>
        </w:rPr>
        <w:t>دخل خاضع للضريبة أن يقدم تقرير</w:t>
      </w:r>
      <w:r w:rsidRPr="000E4369">
        <w:rPr>
          <w:rFonts w:ascii="Traditional Arabic" w:hAnsi="Traditional Arabic" w:cs="Traditional Arabic"/>
          <w:sz w:val="32"/>
          <w:szCs w:val="32"/>
          <w:rtl/>
          <w:lang w:bidi="ar-IQ"/>
        </w:rPr>
        <w:t xml:space="preserve"> يبين فيه مقدار دخله الخاضع للضريبة.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وبعد أن يقدم المكلف اقراره الضريبي يحدد له موعد للمناقشة بغية اعطاء الوقت للمخمن ليتسنى له فحص اقراره وارساله للتدقيق اذا ما وجد ضرورة لذلك.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وعند حلول موعد المناقشة وحضور المكلف </w:t>
      </w:r>
      <w:r w:rsidR="00B85ECA">
        <w:rPr>
          <w:rFonts w:ascii="Traditional Arabic" w:hAnsi="Traditional Arabic" w:cs="Traditional Arabic"/>
          <w:sz w:val="32"/>
          <w:szCs w:val="32"/>
          <w:rtl/>
          <w:lang w:bidi="ar-IQ"/>
        </w:rPr>
        <w:t>يقوم موظف السلطة المالية بمناقش</w:t>
      </w:r>
      <w:r w:rsidR="00B85ECA">
        <w:rPr>
          <w:rFonts w:ascii="Traditional Arabic" w:hAnsi="Traditional Arabic" w:cs="Traditional Arabic" w:hint="cs"/>
          <w:sz w:val="32"/>
          <w:szCs w:val="32"/>
          <w:rtl/>
          <w:lang w:bidi="ar-IQ"/>
        </w:rPr>
        <w:t>ته</w:t>
      </w:r>
      <w:r w:rsidRPr="000E4369">
        <w:rPr>
          <w:rFonts w:ascii="Traditional Arabic" w:hAnsi="Traditional Arabic" w:cs="Traditional Arabic"/>
          <w:sz w:val="32"/>
          <w:szCs w:val="32"/>
          <w:rtl/>
          <w:lang w:bidi="ar-IQ"/>
        </w:rPr>
        <w:t xml:space="preserve"> في البيانات عن المصروفات والايرادات والسماحات وغيرها الواردة في اقراره فاما ان يوافق عليها أو يرفع الدخل الى مقدار معين مستندا الى ضوابط وضعتها السلطة المالية لكل مهنة أو نشاط وتحديد نسب الربح أو مقاديرها الثابتة. وبعد موافقة المكلف والتوقيع على هذا التقرير يعد عندئذ (تقديرا بالانفاق)، ولا يحق للمكلف بعد هذا التقرير الاعتراض عليه، أما اذا رفض المكلف هذا التعديل فيحق له الاعتراض عليه حسب مراحل وشروط الاعتراض التي سنبينها لاحقا.</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فلو أخذنا مثالنا الوارد في التقدير الاضافي، وان المكلف بعد تسلمه المذكرة المرسلة اليه من السلطات الضريبيةة التي تدعوه فيها الى دفع مبلغ الضريبة عن التقدير الاضافي 30000 دينار حضر الى الدائرة الضريبية للمناقشة، وبعد المناقشة جرى الاتفاق على مبلغ 15000 دينار بدلا من 30000 دينار </w:t>
      </w:r>
      <w:r w:rsidRPr="000E4369">
        <w:rPr>
          <w:rFonts w:ascii="Traditional Arabic" w:hAnsi="Traditional Arabic" w:cs="Traditional Arabic"/>
          <w:sz w:val="32"/>
          <w:szCs w:val="32"/>
          <w:rtl/>
          <w:lang w:bidi="ar-IQ"/>
        </w:rPr>
        <w:lastRenderedPageBreak/>
        <w:t xml:space="preserve">فيسمى هذا التقدير بعد التوقيع عليه تقديرا بالاتفاق ومقداره في مثالنا 75000 دينار (60000 دينار التقدير الاولي (الابتدائي) + 15000 دينار التقدير الاضافي.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وبما أن المكلف كان قد دفع الضريبة عن التقدير الاولي 60000 دينار عند تقديم تقريره فعليه بعد الاتفاق أن يدفع الضريبة عن التقدير الاضافي 15000 دينار. </w:t>
      </w:r>
    </w:p>
    <w:p w:rsidR="00E12B97" w:rsidRPr="000E4369" w:rsidRDefault="00E12B97" w:rsidP="00E12B97">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4</w:t>
      </w:r>
      <w:r w:rsidRPr="000E4369">
        <w:rPr>
          <w:rFonts w:ascii="Traditional Arabic" w:hAnsi="Traditional Arabic" w:cs="Traditional Arabic"/>
          <w:b/>
          <w:bCs/>
          <w:sz w:val="32"/>
          <w:szCs w:val="32"/>
          <w:rtl/>
          <w:lang w:bidi="ar-IQ"/>
        </w:rPr>
        <w:t xml:space="preserve">-التقدير النهائي: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أعطى القانون الحق للسلطات المالية أن تقدر الضريبة على أساس الدخل الحقيقي اذا لم تكن قد قدرت على أحد الاشخاص الخاضعين لها أو قدرت بما يقل عن حقيقتها في السنة ا</w:t>
      </w:r>
      <w:r w:rsidR="00B85ECA">
        <w:rPr>
          <w:rFonts w:ascii="Traditional Arabic" w:hAnsi="Traditional Arabic" w:cs="Traditional Arabic"/>
          <w:sz w:val="32"/>
          <w:szCs w:val="32"/>
          <w:rtl/>
          <w:lang w:bidi="ar-IQ"/>
        </w:rPr>
        <w:t>لاخيرة أو في احدى السنين الخمس</w:t>
      </w:r>
      <w:r w:rsidRPr="000E4369">
        <w:rPr>
          <w:rFonts w:ascii="Traditional Arabic" w:hAnsi="Traditional Arabic" w:cs="Traditional Arabic"/>
          <w:sz w:val="32"/>
          <w:szCs w:val="32"/>
          <w:rtl/>
          <w:lang w:bidi="ar-IQ"/>
        </w:rPr>
        <w:t xml:space="preserve"> السابقة لها.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لذلك لو فرضنا أن السلطات الضريبية لم تقدر الدخل على شخص في سنة تقديرية معينة ولنقل سنة 1990 لعدم اعتقادها بخضوعه للضريبة أو قدرت الدخل على شخص في تلك السنة بأقل من حقيقته ثم اكتشفت خطأها فيما بعد فانه يحق لها الرجوع على هؤلاء الاشخاص وتقدير دخلهم على حقيقته س</w:t>
      </w:r>
      <w:r w:rsidR="00B85ECA">
        <w:rPr>
          <w:rFonts w:ascii="Traditional Arabic" w:hAnsi="Traditional Arabic" w:cs="Traditional Arabic"/>
          <w:sz w:val="32"/>
          <w:szCs w:val="32"/>
          <w:rtl/>
          <w:lang w:bidi="ar-IQ"/>
        </w:rPr>
        <w:t xml:space="preserve">واء في نفس السنة التقديرية </w:t>
      </w:r>
      <w:r w:rsidRPr="000E4369">
        <w:rPr>
          <w:rFonts w:ascii="Traditional Arabic" w:hAnsi="Traditional Arabic" w:cs="Traditional Arabic"/>
          <w:sz w:val="32"/>
          <w:szCs w:val="32"/>
          <w:rtl/>
          <w:lang w:bidi="ar-IQ"/>
        </w:rPr>
        <w:t xml:space="preserve"> أو خلال السنوات الخمس التي تليها، أما بعد تلك السنوات الخمس وفي مثالنا السابق 1996 فيسقط حق السلطة المالية بالرجوع على المكلفين التي قدرت دخلهم بأقل من حقيقتها في سنة 1990 أو لم تكن قد قدرته في تلك السنة اصلا  وعندئذ يكتسب التقدير لسنة 1990 الدرجة القطعية أو النهائية، وهذا هو المقصود بالتقدير النهائي، الذي هو اكتساب التقدير على شخص ما في سنة تقديرية معينة صفته النهائية ويتم ذلك بعد مرور خمس سنوات من تلك السنة التقديرية. </w:t>
      </w:r>
    </w:p>
    <w:p w:rsidR="00E12B97" w:rsidRPr="000E4369" w:rsidRDefault="00E12B97" w:rsidP="00E12B97">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b/>
          <w:bCs/>
          <w:sz w:val="32"/>
          <w:szCs w:val="32"/>
          <w:rtl/>
          <w:lang w:bidi="ar-IQ"/>
        </w:rPr>
        <w:t xml:space="preserve">5-التقدير الاحتياطي: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عندما يقدم المكلفون اقراراتهم الضريبية الى فروع الهيئة العامة للضرائب العائدين اليها يطلب منهم دفع مبالغ الضريبة المحسوبة بموجب دخولهم المصرح بها في اقراراتهم احتياطيا لحين التأكد من صحة المعلومات التي قدموها ومن ثم صحة دخولهم المصرح بها في اقراراتهم، ولا يتم تسلم التقارير حتى يدفع الضريبة بموجب ما صرح به المكلف في اقراره الى صندوق الدائرة الضريبية وارفاق وصل القبض باقراره.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ويشمل هذا الاجراء المكلفين المشمولين بنظام مسك الدفاتر التجارية رقم 2 لسنة 1985 وغيرهم من المكلفين.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وتتبع هذه الطريقة ا</w:t>
      </w:r>
      <w:r w:rsidR="00B85ECA">
        <w:rPr>
          <w:rFonts w:ascii="Traditional Arabic" w:hAnsi="Traditional Arabic" w:cs="Traditional Arabic"/>
          <w:sz w:val="32"/>
          <w:szCs w:val="32"/>
          <w:rtl/>
          <w:lang w:bidi="ar-IQ"/>
        </w:rPr>
        <w:t xml:space="preserve">ستنادا الى تعميمات صادرة من </w:t>
      </w:r>
      <w:r w:rsidRPr="000E4369">
        <w:rPr>
          <w:rFonts w:ascii="Traditional Arabic" w:hAnsi="Traditional Arabic" w:cs="Traditional Arabic"/>
          <w:sz w:val="32"/>
          <w:szCs w:val="32"/>
          <w:rtl/>
          <w:lang w:bidi="ar-IQ"/>
        </w:rPr>
        <w:t xml:space="preserve"> الهيئة العامة للضرائب، ولا يوجد نص قانوني يشير اليها، ويطلق عليها عرفيا بالتقدير الاحتياطي فيما يخص المكلفون المشمولين بنظام مسك الدفاتر التجارية يعتمد على صافي الربح المحاسبي الظاهر في حساباتهم المقدمة والمرفقة باقراراتهم كوعاء ضريبي فتحسب الضريبة عليه احتياطيا ويتطلب منهم تسديد مبلغ الضريبة الى صندوق الدائرة الضريبية المعنية وتسجل ايرادا نهائيا، وتحال حساباتهم للتدقيق، وبعد اجراء عملية التدقيق عليها، فأما ان تقبل كما هي، او يعترض على بعض بنودها وفي كلتا الحالتين يجري تعديل الربح المحاسبي الى دخل خاضع للضريبة بموجب نصوص قانون ضريبة الدخل، ويتم تقديره اضافيا بالفروقات ان وجدت.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وفيما يتعلق بالمكلفين الآخرين وهم على الاغلب المكلفين المشمولين بضوابط الهيئة العامة للضرائب فيستخدم هذا الاسلوب عند الشك بالمعلومات التي قدموها فقط، لذا يجري</w:t>
      </w:r>
      <w:r w:rsidR="008B620D">
        <w:rPr>
          <w:rFonts w:ascii="Traditional Arabic" w:hAnsi="Traditional Arabic" w:cs="Traditional Arabic" w:hint="cs"/>
          <w:sz w:val="32"/>
          <w:szCs w:val="32"/>
          <w:rtl/>
          <w:lang w:bidi="ar-IQ"/>
        </w:rPr>
        <w:t xml:space="preserve"> تدقيق المعلومات</w:t>
      </w:r>
      <w:r w:rsidRPr="000E4369">
        <w:rPr>
          <w:rFonts w:ascii="Traditional Arabic" w:hAnsi="Traditional Arabic" w:cs="Traditional Arabic"/>
          <w:sz w:val="32"/>
          <w:szCs w:val="32"/>
          <w:rtl/>
          <w:lang w:bidi="ar-IQ"/>
        </w:rPr>
        <w:t xml:space="preserve"> المقدمة من قبلهم تقدير دخولهم احتياطيا اعتمادا على تلك المعلومات التي قدموها لحين التحري عن صحة تلك المعلومات، فأما أن تقبل كما هي أو يتم تقديرهم اضافيا حين ظهور فروقات بالزيادة. </w:t>
      </w:r>
    </w:p>
    <w:p w:rsidR="00E12B97" w:rsidRPr="000E4369" w:rsidRDefault="008B620D" w:rsidP="00E12B97">
      <w:pPr>
        <w:pStyle w:val="ListParagraph"/>
        <w:spacing w:before="240"/>
        <w:ind w:left="-58"/>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ونرى أن ما جرى العرف على عد</w:t>
      </w:r>
      <w:r>
        <w:rPr>
          <w:rFonts w:ascii="Traditional Arabic" w:hAnsi="Traditional Arabic" w:cs="Traditional Arabic" w:hint="cs"/>
          <w:sz w:val="32"/>
          <w:szCs w:val="32"/>
          <w:rtl/>
          <w:lang w:bidi="ar-IQ"/>
        </w:rPr>
        <w:t>ه</w:t>
      </w:r>
      <w:r w:rsidR="00E12B97" w:rsidRPr="000E4369">
        <w:rPr>
          <w:rFonts w:ascii="Traditional Arabic" w:hAnsi="Traditional Arabic" w:cs="Traditional Arabic"/>
          <w:sz w:val="32"/>
          <w:szCs w:val="32"/>
          <w:rtl/>
          <w:lang w:bidi="ar-IQ"/>
        </w:rPr>
        <w:t xml:space="preserve"> تقديرا احتياطيا في الهيئة العامة للضرائب، ما هو في الواقع الا تقدير "ا</w:t>
      </w:r>
      <w:r>
        <w:rPr>
          <w:rFonts w:ascii="Traditional Arabic" w:hAnsi="Traditional Arabic" w:cs="Traditional Arabic"/>
          <w:sz w:val="32"/>
          <w:szCs w:val="32"/>
          <w:rtl/>
          <w:lang w:bidi="ar-IQ"/>
        </w:rPr>
        <w:t>بتدائي" أو أولي من الناحية الع</w:t>
      </w:r>
      <w:r>
        <w:rPr>
          <w:rFonts w:ascii="Traditional Arabic" w:hAnsi="Traditional Arabic" w:cs="Traditional Arabic" w:hint="cs"/>
          <w:sz w:val="32"/>
          <w:szCs w:val="32"/>
          <w:rtl/>
          <w:lang w:bidi="ar-IQ"/>
        </w:rPr>
        <w:t>م</w:t>
      </w:r>
      <w:r>
        <w:rPr>
          <w:rFonts w:ascii="Traditional Arabic" w:hAnsi="Traditional Arabic" w:cs="Traditional Arabic"/>
          <w:sz w:val="32"/>
          <w:szCs w:val="32"/>
          <w:rtl/>
          <w:lang w:bidi="ar-IQ"/>
        </w:rPr>
        <w:t>ل</w:t>
      </w:r>
      <w:r w:rsidR="00E12B97" w:rsidRPr="000E4369">
        <w:rPr>
          <w:rFonts w:ascii="Traditional Arabic" w:hAnsi="Traditional Arabic" w:cs="Traditional Arabic"/>
          <w:sz w:val="32"/>
          <w:szCs w:val="32"/>
          <w:rtl/>
          <w:lang w:bidi="ar-IQ"/>
        </w:rPr>
        <w:t xml:space="preserve">ية لان ايراده يسجل ايرادا نهائيا على حسابات سنته التقديرية نفسها، لان التقدير الاحتياطي يجري عندما يقدر الدخل لاسباب جوهرية واضطرارية قبل بداية السنة التقديرية استثناءا من أحكام الفقرة 1 من المادة 3 من القانون ويسجل ايراده بشكل أمانات لحساب سنتها التقديرية، وهذا ما نص عليه قانون ضريبة الدخل رقم 113 لسنة 1982 وذلك في الفقرة (4) من المادة (3) اذ جاء فيها "للسلطة المالية تقدير الدخل المشار اليه في الفقرة (1) من المادة (3) قبل بداية السنة التقديرية بصورة احتياطية واستيفاء مبلغ الضريبة بصورة أمانات لحساب سنتها التقديرية.  </w:t>
      </w:r>
    </w:p>
    <w:p w:rsidR="00E12B97" w:rsidRPr="000E4369" w:rsidRDefault="00E12B97" w:rsidP="00E12B97">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6</w:t>
      </w:r>
      <w:r w:rsidRPr="000E4369">
        <w:rPr>
          <w:rFonts w:ascii="Traditional Arabic" w:hAnsi="Traditional Arabic" w:cs="Traditional Arabic"/>
          <w:b/>
          <w:bCs/>
          <w:sz w:val="32"/>
          <w:szCs w:val="32"/>
          <w:rtl/>
          <w:lang w:bidi="ar-IQ"/>
        </w:rPr>
        <w:t xml:space="preserve">-التقدير الاداري: </w:t>
      </w:r>
    </w:p>
    <w:p w:rsidR="00E12B97" w:rsidRPr="000E4369" w:rsidRDefault="00E12B97" w:rsidP="008B620D">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هو التقدير الذي يجري بناء على تخمين الادارة الضر</w:t>
      </w:r>
      <w:r w:rsidR="008B620D">
        <w:rPr>
          <w:rFonts w:ascii="Traditional Arabic" w:hAnsi="Traditional Arabic" w:cs="Traditional Arabic"/>
          <w:sz w:val="32"/>
          <w:szCs w:val="32"/>
          <w:rtl/>
          <w:lang w:bidi="ar-IQ"/>
        </w:rPr>
        <w:t>يبية لدخل المكلف من دون الاعتدا</w:t>
      </w:r>
      <w:r w:rsidR="008B620D">
        <w:rPr>
          <w:rFonts w:ascii="Traditional Arabic" w:hAnsi="Traditional Arabic" w:cs="Traditional Arabic" w:hint="cs"/>
          <w:sz w:val="32"/>
          <w:szCs w:val="32"/>
          <w:rtl/>
          <w:lang w:bidi="ar-IQ"/>
        </w:rPr>
        <w:t>د</w:t>
      </w:r>
      <w:r w:rsidRPr="000E4369">
        <w:rPr>
          <w:rFonts w:ascii="Traditional Arabic" w:hAnsi="Traditional Arabic" w:cs="Traditional Arabic"/>
          <w:sz w:val="32"/>
          <w:szCs w:val="32"/>
          <w:rtl/>
          <w:lang w:bidi="ar-IQ"/>
        </w:rPr>
        <w:t xml:space="preserve"> بما قدمه من تقرير وحسابات أو دفاتر تجارية، فبعد انقضاء المدة المحددة لتقديم التقارير تقوم الادارات الضريبية بفحص هذه التقارير ليتسنى قبولها أو رفضها، فاذا كان نصيبها الرفض عمدت حينئذ الى تحديد دخل المكلف بنفسها مستندة في ذلك الى ما يتيسر لها جمعه من المعلومات عنه، وبعد هذا تقوم بابلاغ مقدار الضريبة باخطار تحريري الى المكلف المعني بالامر. </w:t>
      </w:r>
    </w:p>
    <w:p w:rsidR="00E12B97" w:rsidRPr="000E4369" w:rsidRDefault="00E12B97" w:rsidP="008B620D">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أما المكلف الذي لم يقدم تقريرا أو تأخر عن تقديمه دون عذر فقد يخضع للتقدير الجزاف أو ما يسمى أحيانا بالتقدير (الاجتهادي) بمعنى أن تقدير دخله في هذه الحالة يقوم على أساس كيفي تفرضه الادارة الضريبية بحسب مش</w:t>
      </w:r>
      <w:r w:rsidR="008B620D">
        <w:rPr>
          <w:rFonts w:ascii="Traditional Arabic" w:hAnsi="Traditional Arabic" w:cs="Traditional Arabic" w:hint="cs"/>
          <w:sz w:val="32"/>
          <w:szCs w:val="32"/>
          <w:rtl/>
          <w:lang w:bidi="ar-IQ"/>
        </w:rPr>
        <w:t>ي</w:t>
      </w:r>
      <w:r w:rsidRPr="000E4369">
        <w:rPr>
          <w:rFonts w:ascii="Traditional Arabic" w:hAnsi="Traditional Arabic" w:cs="Traditional Arabic"/>
          <w:sz w:val="32"/>
          <w:szCs w:val="32"/>
          <w:rtl/>
          <w:lang w:bidi="ar-IQ"/>
        </w:rPr>
        <w:t xml:space="preserve">ئتها، كأن تحدد دخله بنسبة معينة من رأسماله وقد تجعل هذه النسبة عالية رغبة في التشدد على المكلف في مثل هذه الحالة </w:t>
      </w:r>
      <w:r w:rsidR="008B620D">
        <w:rPr>
          <w:rFonts w:ascii="Traditional Arabic" w:hAnsi="Traditional Arabic" w:cs="Traditional Arabic" w:hint="cs"/>
          <w:sz w:val="32"/>
          <w:szCs w:val="32"/>
          <w:rtl/>
          <w:lang w:bidi="ar-IQ"/>
        </w:rPr>
        <w:t>وسيتم العودة</w:t>
      </w:r>
      <w:r w:rsidRPr="000E4369">
        <w:rPr>
          <w:rFonts w:ascii="Traditional Arabic" w:hAnsi="Traditional Arabic" w:cs="Traditional Arabic"/>
          <w:sz w:val="32"/>
          <w:szCs w:val="32"/>
          <w:rtl/>
          <w:lang w:bidi="ar-IQ"/>
        </w:rPr>
        <w:t xml:space="preserve"> الى هذا الموضوع وأقوم بشرحه بالتفصيل لاحقا. </w:t>
      </w:r>
    </w:p>
    <w:p w:rsidR="00E12B97" w:rsidRPr="000E4369" w:rsidRDefault="00E12B97" w:rsidP="00E12B97">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الاعتراض على تقدير الدخل الخاضع للضريبة: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قد يحصل خلاف بين المكلف من جهة والسلطة المالية من جهة أخرى بشأن مقدار الدخل الخاضع للضريبة ومقدار الضريبة، وذلك عندما لا توافق السلطة المالية على مقدار الدخل المصرح به من المكلف في تقريره. وتقوم السلطة المالية تحريريا بتبليغه بمقدار الدخل الذي تعتقد أنه هو الدخل الحقيقي للمكلف ومقدار الضريبة المترتبة عليه، والمكلف في هذه الحالة يكون أمام خيارين، أما أن يوافق على تقدير السلطة المالية أو لا يوافق على تقديرها، وقد أعطى القانون الحق للمكلف بالاعتراض على تقدير السلطة المالية بمراحل ثلاث وهي: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اولا: مرحلة الاعتراض على السلطة المالية لدى السلطة المالية: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عد القانون أن السلطة المالية هي الجهة المختصة للنظر في طلب الاعتراض الذي يقدمه المكلف. وقد يتساءل بعضهم عن السبب الذي حدا بالمشرع الى اناطة مهمة النظر في الاعتراض بالسلطة المالية وهي تمثل أحد طرفي النزاع؟ </w:t>
      </w:r>
    </w:p>
    <w:p w:rsidR="00E12B97" w:rsidRPr="000E4369" w:rsidRDefault="00E12B97" w:rsidP="00E12B97">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لا شك أن الجمع بين الخصم والحكم في شخص واحد أو في جهة واحدة يتنافى ومبدأ العدالة. الا أن قانون ضريبة الدخل قد خرج على هذه القاعدة الاصولية التي تأخذ بها القوانين عادة وقبل تبريرا لذلك ان اعطاء حق النظر في الاعتراض الى السلطة المالية قد يتيح لها الفرصة لان تتفق مع المكلف على مقدار الدخل ومقدار الضريبة التي يجب أن يدفعها على أساس أنها أدرى من غيرها بكل ما يتعلق باجراءات تقدير دخله من حيث أنها تواكب هذا التقدير منذ بدايته حتى نهايته. وهكذا بهذا الاتفاق تقطع طريق رفع النزاع الى محكمة الاستئناف والى محكمة التمييز فتتلافى بواسطته كثيرا من المنازعات والنفقات وهو أمر يتفق مع مصلحة الدولة من جهة ومصلحة المكلف من جهة أخرى. </w:t>
      </w:r>
    </w:p>
    <w:p w:rsidR="00E12B97" w:rsidRPr="008B620D" w:rsidRDefault="00E12B97" w:rsidP="008B620D">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وعلى المكلف أن يتقدم بطلب الاعتراض الى السلطة المالية التي بلغته بتقدير دخله ومقدار الضريبة عليه، ولكن يجوز له أن يقدم طلب اعتراضه الى أي دائرة أخرى من دوائر ضريبة الدخل.</w:t>
      </w:r>
    </w:p>
    <w:p w:rsidR="00997431" w:rsidRPr="00997431" w:rsidRDefault="00997431" w:rsidP="00997431">
      <w:pPr>
        <w:jc w:val="center"/>
        <w:rPr>
          <w:rFonts w:ascii="Traditional Arabic" w:eastAsia="Times New Roman" w:hAnsi="Traditional Arabic" w:cs="Traditional Arabic"/>
          <w:b/>
          <w:bCs/>
          <w:sz w:val="36"/>
          <w:szCs w:val="36"/>
          <w:lang w:bidi="ar-IQ"/>
        </w:rPr>
      </w:pPr>
      <w:r w:rsidRPr="00997431">
        <w:rPr>
          <w:rFonts w:ascii="Traditional Arabic" w:eastAsia="Times New Roman" w:hAnsi="Traditional Arabic" w:cs="Traditional Arabic"/>
          <w:b/>
          <w:bCs/>
          <w:sz w:val="36"/>
          <w:szCs w:val="36"/>
          <w:rtl/>
          <w:lang w:bidi="ar-IQ"/>
        </w:rPr>
        <w:lastRenderedPageBreak/>
        <w:t>اسئلة الفصل الثاني</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س1 وضح بشكل مختصر التطور التاريخي الذي مرت به الضرائب في العراق ؟</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س2 ماهي اهم خصائص النظام الضريبي في العراق؟عدد</w:t>
      </w:r>
      <w:r w:rsidR="008B620D">
        <w:rPr>
          <w:rFonts w:ascii="Traditional Arabic" w:eastAsia="Times New Roman" w:hAnsi="Traditional Arabic" w:cs="Traditional Arabic"/>
          <w:sz w:val="28"/>
          <w:szCs w:val="28"/>
          <w:rtl/>
          <w:lang w:bidi="ar-IQ"/>
        </w:rPr>
        <w:t>ها واشرح اكثرها وضوحا من وجهة ن</w:t>
      </w:r>
      <w:r w:rsidR="008B620D">
        <w:rPr>
          <w:rFonts w:ascii="Traditional Arabic" w:eastAsia="Times New Roman" w:hAnsi="Traditional Arabic" w:cs="Traditional Arabic" w:hint="cs"/>
          <w:sz w:val="28"/>
          <w:szCs w:val="28"/>
          <w:rtl/>
          <w:lang w:bidi="ar-IQ"/>
        </w:rPr>
        <w:t>ظ</w:t>
      </w:r>
      <w:r w:rsidRPr="00997431">
        <w:rPr>
          <w:rFonts w:ascii="Traditional Arabic" w:eastAsia="Times New Roman" w:hAnsi="Traditional Arabic" w:cs="Traditional Arabic"/>
          <w:sz w:val="28"/>
          <w:szCs w:val="28"/>
          <w:rtl/>
          <w:lang w:bidi="ar-IQ"/>
        </w:rPr>
        <w:t>رك ؟</w:t>
      </w:r>
    </w:p>
    <w:p w:rsidR="00997431" w:rsidRPr="00997431" w:rsidRDefault="008B620D" w:rsidP="00997431">
      <w:pPr>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س3 ماهي الطريق</w:t>
      </w:r>
      <w:r>
        <w:rPr>
          <w:rFonts w:ascii="Traditional Arabic" w:eastAsia="Times New Roman" w:hAnsi="Traditional Arabic" w:cs="Traditional Arabic" w:hint="cs"/>
          <w:sz w:val="28"/>
          <w:szCs w:val="28"/>
          <w:rtl/>
          <w:lang w:bidi="ar-IQ"/>
        </w:rPr>
        <w:t xml:space="preserve">ة </w:t>
      </w:r>
      <w:r>
        <w:rPr>
          <w:rFonts w:ascii="Traditional Arabic" w:eastAsia="Times New Roman" w:hAnsi="Traditional Arabic" w:cs="Traditional Arabic"/>
          <w:sz w:val="28"/>
          <w:szCs w:val="28"/>
          <w:rtl/>
          <w:lang w:bidi="ar-IQ"/>
        </w:rPr>
        <w:t>الاساسي</w:t>
      </w:r>
      <w:r>
        <w:rPr>
          <w:rFonts w:ascii="Traditional Arabic" w:eastAsia="Times New Roman" w:hAnsi="Traditional Arabic" w:cs="Traditional Arabic" w:hint="cs"/>
          <w:sz w:val="28"/>
          <w:szCs w:val="28"/>
          <w:rtl/>
          <w:lang w:bidi="ar-IQ"/>
        </w:rPr>
        <w:t>ة</w:t>
      </w:r>
      <w:r w:rsidR="00997431" w:rsidRPr="00997431">
        <w:rPr>
          <w:rFonts w:ascii="Traditional Arabic" w:eastAsia="Times New Roman" w:hAnsi="Traditional Arabic" w:cs="Traditional Arabic"/>
          <w:sz w:val="28"/>
          <w:szCs w:val="28"/>
          <w:rtl/>
          <w:lang w:bidi="ar-IQ"/>
        </w:rPr>
        <w:t xml:space="preserve"> لتقدير </w:t>
      </w:r>
      <w:r w:rsidR="000146FA">
        <w:rPr>
          <w:rFonts w:ascii="Traditional Arabic" w:eastAsia="Times New Roman" w:hAnsi="Traditional Arabic" w:cs="Traditional Arabic"/>
          <w:sz w:val="28"/>
          <w:szCs w:val="28"/>
          <w:rtl/>
          <w:lang w:bidi="ar-IQ"/>
        </w:rPr>
        <w:t>الضريبة</w:t>
      </w:r>
      <w:r w:rsidR="00997431" w:rsidRPr="00997431">
        <w:rPr>
          <w:rFonts w:ascii="Traditional Arabic" w:eastAsia="Times New Roman" w:hAnsi="Traditional Arabic" w:cs="Traditional Arabic"/>
          <w:sz w:val="28"/>
          <w:szCs w:val="28"/>
          <w:rtl/>
          <w:lang w:bidi="ar-IQ"/>
        </w:rPr>
        <w:t xml:space="preserve"> واكثرها استقرار؟</w:t>
      </w:r>
    </w:p>
    <w:p w:rsidR="00997431" w:rsidRPr="00997431" w:rsidRDefault="008B620D" w:rsidP="00997431">
      <w:pPr>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 xml:space="preserve">س4مثل </w:t>
      </w:r>
      <w:r>
        <w:rPr>
          <w:rFonts w:ascii="Traditional Arabic" w:eastAsia="Times New Roman" w:hAnsi="Traditional Arabic" w:cs="Traditional Arabic" w:hint="cs"/>
          <w:sz w:val="28"/>
          <w:szCs w:val="28"/>
          <w:rtl/>
          <w:lang w:bidi="ar-IQ"/>
        </w:rPr>
        <w:t>ل</w:t>
      </w:r>
      <w:r w:rsidR="00997431" w:rsidRPr="00997431">
        <w:rPr>
          <w:rFonts w:ascii="Traditional Arabic" w:eastAsia="Times New Roman" w:hAnsi="Traditional Arabic" w:cs="Traditional Arabic"/>
          <w:sz w:val="28"/>
          <w:szCs w:val="28"/>
          <w:rtl/>
          <w:lang w:bidi="ar-IQ"/>
        </w:rPr>
        <w:t>ما يأتي: الدخل المحاسبي، الدخل الاقتصادي، الدخل النفسي، الدخل الاجتماعي؟</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 xml:space="preserve">س5 ماهو الوعاء الذي يخضع </w:t>
      </w:r>
      <w:r w:rsidR="008B620D">
        <w:rPr>
          <w:rFonts w:ascii="Traditional Arabic" w:eastAsia="Times New Roman" w:hAnsi="Traditional Arabic" w:cs="Traditional Arabic"/>
          <w:sz w:val="28"/>
          <w:szCs w:val="28"/>
          <w:rtl/>
          <w:lang w:bidi="ar-IQ"/>
        </w:rPr>
        <w:t>لكل نوع من انواع الضرائب التالي</w:t>
      </w:r>
      <w:r w:rsidR="008B620D">
        <w:rPr>
          <w:rFonts w:ascii="Traditional Arabic" w:eastAsia="Times New Roman" w:hAnsi="Traditional Arabic" w:cs="Traditional Arabic" w:hint="cs"/>
          <w:sz w:val="28"/>
          <w:szCs w:val="28"/>
          <w:rtl/>
          <w:lang w:bidi="ar-IQ"/>
        </w:rPr>
        <w:t>ة</w:t>
      </w:r>
      <w:r w:rsidRPr="00997431">
        <w:rPr>
          <w:rFonts w:ascii="Traditional Arabic" w:eastAsia="Times New Roman" w:hAnsi="Traditional Arabic" w:cs="Traditional Arabic"/>
          <w:sz w:val="28"/>
          <w:szCs w:val="28"/>
          <w:rtl/>
          <w:lang w:bidi="ar-IQ"/>
        </w:rPr>
        <w:t>: ضريبة الدخل ،ضريبة العقار ،ضريبة العرصات ؟</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س6 كيف عرف المشرع العراقي الدخل ؟ وما هي المصادر الاساسيه للدخل التي اعتمدها للدخل ؟</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 xml:space="preserve">س7 ماهي انواع التقديرات التي اعتمدت في فرض </w:t>
      </w:r>
      <w:r w:rsidR="000146FA">
        <w:rPr>
          <w:rFonts w:ascii="Traditional Arabic" w:eastAsia="Times New Roman" w:hAnsi="Traditional Arabic" w:cs="Traditional Arabic"/>
          <w:sz w:val="28"/>
          <w:szCs w:val="28"/>
          <w:rtl/>
          <w:lang w:bidi="ar-IQ"/>
        </w:rPr>
        <w:t>الضريبة</w:t>
      </w:r>
      <w:r w:rsidRPr="00997431">
        <w:rPr>
          <w:rFonts w:ascii="Traditional Arabic" w:eastAsia="Times New Roman" w:hAnsi="Traditional Arabic" w:cs="Traditional Arabic"/>
          <w:sz w:val="28"/>
          <w:szCs w:val="28"/>
          <w:rtl/>
          <w:lang w:bidi="ar-IQ"/>
        </w:rPr>
        <w:t xml:space="preserve"> في العراق ؟</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س8 ما هي اهم الفروقات بين الدخل الاقتصادي والدخل المحاسبي ؟</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 xml:space="preserve">س9 ما هي اسباب اعتماد الدخل المحاسبي بدل الدخل الاقتصادي لاحتساب </w:t>
      </w:r>
      <w:r w:rsidR="000146FA">
        <w:rPr>
          <w:rFonts w:ascii="Traditional Arabic" w:eastAsia="Times New Roman" w:hAnsi="Traditional Arabic" w:cs="Traditional Arabic"/>
          <w:sz w:val="28"/>
          <w:szCs w:val="28"/>
          <w:rtl/>
          <w:lang w:bidi="ar-IQ"/>
        </w:rPr>
        <w:t>الضريبة</w:t>
      </w:r>
      <w:r w:rsidRPr="00997431">
        <w:rPr>
          <w:rFonts w:ascii="Traditional Arabic" w:eastAsia="Times New Roman" w:hAnsi="Traditional Arabic" w:cs="Traditional Arabic"/>
          <w:sz w:val="28"/>
          <w:szCs w:val="28"/>
          <w:rtl/>
          <w:lang w:bidi="ar-IQ"/>
        </w:rPr>
        <w:t xml:space="preserve"> في العراق ؟</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س10 عمار خريج كلية الادار والاقتصاد للعام 2006 م ،بتارخ 1/1/2008 م كان يملك رصيد في المصرف مقداره2500000 دينار كان والده قد ادخرها له منذ عدة سنوات ، قرر استثمار 2000000 دينار منها بشراء اسهم في احد الشركات التجاريهالمحدوده وقد تزامن هذا الاستثمار مع مباشرته بعمله كمحاسب في شركه اخرى براتب شهري 500000 دينار،وخلال تلك السنه قام بعدة اعمال تجاريه خاصه به حقق من خلالها ايراد مقداره 2000000 دينار بعد ان صرف على تلك الاعمال مبلغ قدره500000 دينار وتسلم ارباح عن اسهمه بما يعادل 25% من قيمة اسهمه في الشركهالتجاريه وكنتيجة لتلك الارباح ارتفعة قيمة اسهم تلك الشركه 50%، وفي السنه لم يتبقى لعمار سوى اسهمه في الشركه ورصيد نقدي في البنك مقداره 1000000 دينار فقط حيث صرف الباقي.</w:t>
      </w:r>
    </w:p>
    <w:p w:rsidR="00997431" w:rsidRPr="00997431" w:rsidRDefault="00997431" w:rsidP="00997431">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المطلوب/احتساب الدخل الاقتصادي وال</w:t>
      </w:r>
      <w:r w:rsidR="008B620D">
        <w:rPr>
          <w:rFonts w:ascii="Traditional Arabic" w:eastAsia="Times New Roman" w:hAnsi="Traditional Arabic" w:cs="Traditional Arabic"/>
          <w:sz w:val="28"/>
          <w:szCs w:val="28"/>
          <w:rtl/>
          <w:lang w:bidi="ar-IQ"/>
        </w:rPr>
        <w:t>دخل المحاسبي  في نهاية تلك السن</w:t>
      </w:r>
      <w:r w:rsidR="008B620D">
        <w:rPr>
          <w:rFonts w:ascii="Traditional Arabic" w:eastAsia="Times New Roman" w:hAnsi="Traditional Arabic" w:cs="Traditional Arabic" w:hint="cs"/>
          <w:sz w:val="28"/>
          <w:szCs w:val="28"/>
          <w:rtl/>
          <w:lang w:bidi="ar-IQ"/>
        </w:rPr>
        <w:t>ة</w:t>
      </w:r>
      <w:r w:rsidRPr="00997431">
        <w:rPr>
          <w:rFonts w:ascii="Traditional Arabic" w:eastAsia="Times New Roman" w:hAnsi="Traditional Arabic" w:cs="Traditional Arabic"/>
          <w:sz w:val="28"/>
          <w:szCs w:val="28"/>
          <w:rtl/>
          <w:lang w:bidi="ar-IQ"/>
        </w:rPr>
        <w:t xml:space="preserve"> ثم اذكر اهم نقاط الاختلاف بينهما ؟</w:t>
      </w:r>
    </w:p>
    <w:p w:rsidR="00E12B97" w:rsidRPr="000E4369" w:rsidRDefault="00E12B97" w:rsidP="00E12B97">
      <w:pPr>
        <w:jc w:val="center"/>
        <w:rPr>
          <w:rFonts w:ascii="Traditional Arabic" w:hAnsi="Traditional Arabic" w:cs="Traditional Arabic"/>
          <w:b/>
          <w:bCs/>
          <w:sz w:val="32"/>
          <w:szCs w:val="32"/>
          <w:rtl/>
          <w:lang w:bidi="ar-IQ"/>
        </w:rPr>
      </w:pPr>
    </w:p>
    <w:p w:rsidR="00E12B97" w:rsidRPr="000E4369" w:rsidRDefault="00E12B97" w:rsidP="00E12B97">
      <w:pPr>
        <w:rPr>
          <w:rFonts w:ascii="Traditional Arabic" w:hAnsi="Traditional Arabic" w:cs="Traditional Arabic"/>
          <w:b/>
          <w:bCs/>
          <w:sz w:val="32"/>
          <w:szCs w:val="32"/>
          <w:rtl/>
          <w:lang w:bidi="ar-IQ"/>
        </w:rPr>
      </w:pPr>
    </w:p>
    <w:p w:rsidR="00E12B97" w:rsidRPr="000E4369" w:rsidRDefault="00E12B97" w:rsidP="002E656D">
      <w:pPr>
        <w:tabs>
          <w:tab w:val="left" w:pos="2358"/>
          <w:tab w:val="left" w:pos="3061"/>
          <w:tab w:val="left" w:pos="3634"/>
        </w:tabs>
        <w:spacing w:after="0" w:line="240" w:lineRule="auto"/>
        <w:rPr>
          <w:rFonts w:ascii="Traditional Arabic" w:hAnsi="Traditional Arabic" w:cs="Traditional Arabic"/>
          <w:b/>
          <w:bCs/>
          <w:sz w:val="32"/>
          <w:szCs w:val="32"/>
          <w:rtl/>
        </w:rPr>
      </w:pPr>
    </w:p>
    <w:p w:rsidR="00F75683" w:rsidRPr="00C2084E" w:rsidRDefault="00F75683" w:rsidP="005178D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b/>
          <w:bCs/>
          <w:sz w:val="28"/>
          <w:szCs w:val="28"/>
          <w:lang w:bidi="ar-IQ"/>
        </w:rPr>
      </w:pPr>
    </w:p>
    <w:sectPr w:rsidR="00F75683" w:rsidRPr="00C2084E" w:rsidSect="009C5D00">
      <w:headerReference w:type="default" r:id="rId8"/>
      <w:footerReference w:type="default" r:id="rId9"/>
      <w:pgSz w:w="11906" w:h="16838" w:code="9"/>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43" w:rsidRDefault="00357843" w:rsidP="006614C2">
      <w:pPr>
        <w:spacing w:after="0" w:line="240" w:lineRule="auto"/>
      </w:pPr>
      <w:r>
        <w:separator/>
      </w:r>
    </w:p>
  </w:endnote>
  <w:endnote w:type="continuationSeparator" w:id="1">
    <w:p w:rsidR="00357843" w:rsidRDefault="00357843" w:rsidP="0066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B0" w:rsidRDefault="00690BB0" w:rsidP="00833AD2">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________________________</w:t>
    </w:r>
    <w:r>
      <w:rPr>
        <w:rFonts w:ascii="Traditional Arabic" w:hAnsi="Traditional Arabic" w:cs="Traditional Arabic" w:hint="cs"/>
        <w:b/>
        <w:bCs/>
        <w:sz w:val="24"/>
        <w:szCs w:val="24"/>
        <w:rtl/>
        <w:lang w:bidi="ar-IQ"/>
      </w:rPr>
      <w:t>________</w:t>
    </w:r>
    <w:r>
      <w:rPr>
        <w:rFonts w:ascii="Traditional Arabic" w:hAnsi="Traditional Arabic" w:cs="Traditional Arabic"/>
        <w:b/>
        <w:bCs/>
        <w:sz w:val="24"/>
        <w:szCs w:val="24"/>
        <w:rtl/>
        <w:lang w:bidi="ar-IQ"/>
      </w:rPr>
      <w:t>_____________________________________</w:t>
    </w:r>
  </w:p>
  <w:p w:rsidR="00690BB0" w:rsidRDefault="00690BB0" w:rsidP="00833AD2">
    <w:pPr>
      <w:pStyle w:val="NoSpacing"/>
      <w:rPr>
        <w:rFonts w:ascii="Traditional Arabic" w:hAnsi="Traditional Arabic" w:cs="Traditional Arabic"/>
        <w:b/>
        <w:bCs/>
        <w:sz w:val="24"/>
        <w:szCs w:val="24"/>
        <w:rtl/>
        <w:lang w:bidi="ar-IQ"/>
      </w:rPr>
    </w:pPr>
    <w:r>
      <w:rPr>
        <w:rFonts w:ascii="Traditional Arabic" w:hAnsi="Traditional Arabic" w:cs="Traditional Arabic"/>
        <w:b/>
        <w:bCs/>
        <w:sz w:val="24"/>
        <w:szCs w:val="24"/>
        <w:rtl/>
        <w:lang w:bidi="ar-IQ"/>
      </w:rPr>
      <w:t>المحاسبـة والتحاسـب الضريبـي:................................. طلال الججاوي   و  هيثم العنبكي</w:t>
    </w:r>
    <w:sdt>
      <w:sdtPr>
        <w:rPr>
          <w:rFonts w:ascii="Traditional Arabic" w:hAnsi="Traditional Arabic" w:cs="Traditional Arabic"/>
          <w:b/>
          <w:bCs/>
          <w:sz w:val="24"/>
          <w:szCs w:val="24"/>
          <w:rtl/>
        </w:rPr>
        <w:id w:val="-1669238322"/>
        <w:docPartObj>
          <w:docPartGallery w:val="Page Numbers (Top of Page)"/>
          <w:docPartUnique/>
        </w:docPartObj>
      </w:sdtPr>
      <w:sdtContent>
        <w:r>
          <w:rPr>
            <w:rFonts w:ascii="Traditional Arabic" w:hAnsi="Traditional Arabic" w:cs="Traditional Arabic"/>
            <w:b/>
            <w:bCs/>
            <w:sz w:val="24"/>
            <w:szCs w:val="24"/>
            <w:rtl/>
            <w:lang w:val="ar-SA"/>
          </w:rPr>
          <w:t xml:space="preserve">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PAGE</w:instrText>
        </w:r>
        <w:r>
          <w:rPr>
            <w:rFonts w:ascii="Traditional Arabic" w:hAnsi="Traditional Arabic" w:cs="Traditional Arabic"/>
            <w:b/>
            <w:bCs/>
            <w:sz w:val="24"/>
            <w:szCs w:val="24"/>
            <w:rtl/>
          </w:rPr>
          <w:fldChar w:fldCharType="separate"/>
        </w:r>
        <w:r w:rsidR="00E01929">
          <w:rPr>
            <w:rFonts w:ascii="Traditional Arabic" w:hAnsi="Traditional Arabic" w:cs="Traditional Arabic"/>
            <w:b/>
            <w:bCs/>
            <w:noProof/>
            <w:sz w:val="24"/>
            <w:szCs w:val="24"/>
            <w:rtl/>
          </w:rPr>
          <w:t>25</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lang w:val="ar-SA"/>
          </w:rPr>
          <w:t xml:space="preserve"> -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NUMPAGES</w:instrText>
        </w:r>
        <w:r>
          <w:rPr>
            <w:rFonts w:ascii="Traditional Arabic" w:hAnsi="Traditional Arabic" w:cs="Traditional Arabic"/>
            <w:b/>
            <w:bCs/>
            <w:sz w:val="24"/>
            <w:szCs w:val="24"/>
            <w:rtl/>
          </w:rPr>
          <w:fldChar w:fldCharType="separate"/>
        </w:r>
        <w:r w:rsidR="00E01929">
          <w:rPr>
            <w:rFonts w:ascii="Traditional Arabic" w:hAnsi="Traditional Arabic" w:cs="Traditional Arabic"/>
            <w:b/>
            <w:bCs/>
            <w:noProof/>
            <w:sz w:val="24"/>
            <w:szCs w:val="24"/>
            <w:rtl/>
          </w:rPr>
          <w:t>26</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43" w:rsidRDefault="00357843" w:rsidP="006614C2">
      <w:pPr>
        <w:spacing w:after="0" w:line="240" w:lineRule="auto"/>
      </w:pPr>
      <w:r>
        <w:separator/>
      </w:r>
    </w:p>
  </w:footnote>
  <w:footnote w:type="continuationSeparator" w:id="1">
    <w:p w:rsidR="00357843" w:rsidRDefault="00357843" w:rsidP="00661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B0" w:rsidRPr="00955D28" w:rsidRDefault="00690BB0" w:rsidP="00955D28">
    <w:pPr>
      <w:jc w:val="center"/>
      <w:rPr>
        <w:rFonts w:ascii="Traditional Arabic" w:hAnsi="Traditional Arabic" w:cs="Traditional Arabic"/>
        <w:b/>
        <w:bCs/>
        <w:sz w:val="24"/>
        <w:szCs w:val="24"/>
        <w:u w:val="single"/>
        <w:lang w:bidi="ar-IQ"/>
      </w:rPr>
    </w:pPr>
    <w:r w:rsidRPr="00955D28">
      <w:rPr>
        <w:rFonts w:ascii="Traditional Arabic" w:hAnsi="Traditional Arabic" w:cs="Traditional Arabic"/>
        <w:b/>
        <w:bCs/>
        <w:sz w:val="24"/>
        <w:szCs w:val="24"/>
        <w:u w:val="single"/>
        <w:rtl/>
        <w:lang w:bidi="ar-IQ"/>
      </w:rPr>
      <w:t>الفصل الثاني....................................</w:t>
    </w:r>
    <w:r>
      <w:rPr>
        <w:rFonts w:ascii="Traditional Arabic" w:hAnsi="Traditional Arabic" w:cs="Traditional Arabic" w:hint="cs"/>
        <w:b/>
        <w:bCs/>
        <w:sz w:val="24"/>
        <w:szCs w:val="24"/>
        <w:u w:val="single"/>
        <w:rtl/>
        <w:lang w:bidi="ar-IQ"/>
      </w:rPr>
      <w:t>.....</w:t>
    </w:r>
    <w:r w:rsidRPr="00955D28">
      <w:rPr>
        <w:rFonts w:ascii="Traditional Arabic" w:hAnsi="Traditional Arabic" w:cs="Traditional Arabic"/>
        <w:b/>
        <w:bCs/>
        <w:sz w:val="24"/>
        <w:szCs w:val="24"/>
        <w:u w:val="single"/>
        <w:rtl/>
        <w:lang w:bidi="ar-IQ"/>
      </w:rPr>
      <w:t>........</w:t>
    </w:r>
    <w:r>
      <w:rPr>
        <w:rFonts w:ascii="Traditional Arabic" w:hAnsi="Traditional Arabic" w:cs="Traditional Arabic" w:hint="cs"/>
        <w:b/>
        <w:bCs/>
        <w:sz w:val="24"/>
        <w:szCs w:val="24"/>
        <w:u w:val="single"/>
        <w:rtl/>
        <w:lang w:bidi="ar-IQ"/>
      </w:rPr>
      <w:t>...........</w:t>
    </w:r>
    <w:r>
      <w:rPr>
        <w:rFonts w:ascii="Traditional Arabic" w:hAnsi="Traditional Arabic" w:cs="Traditional Arabic"/>
        <w:b/>
        <w:bCs/>
        <w:sz w:val="24"/>
        <w:szCs w:val="24"/>
        <w:u w:val="single"/>
        <w:rtl/>
        <w:lang w:bidi="ar-IQ"/>
      </w:rPr>
      <w:t>...........................</w:t>
    </w:r>
    <w:r w:rsidRPr="00955D28">
      <w:rPr>
        <w:rFonts w:ascii="Traditional Arabic" w:hAnsi="Traditional Arabic" w:cs="Traditional Arabic"/>
        <w:b/>
        <w:bCs/>
        <w:sz w:val="24"/>
        <w:szCs w:val="24"/>
        <w:u w:val="single"/>
        <w:rtl/>
        <w:lang w:bidi="ar-IQ"/>
      </w:rPr>
      <w:t>النظام الضريبي في العراق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76B7"/>
    <w:multiLevelType w:val="hybridMultilevel"/>
    <w:tmpl w:val="936E8520"/>
    <w:lvl w:ilvl="0" w:tplc="295CF8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E071C"/>
    <w:multiLevelType w:val="hybridMultilevel"/>
    <w:tmpl w:val="E6943D26"/>
    <w:lvl w:ilvl="0" w:tplc="F3C45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6614CC"/>
    <w:multiLevelType w:val="hybridMultilevel"/>
    <w:tmpl w:val="CB24BDB6"/>
    <w:lvl w:ilvl="0" w:tplc="BD24B4D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71189A"/>
    <w:multiLevelType w:val="hybridMultilevel"/>
    <w:tmpl w:val="CC2C443C"/>
    <w:lvl w:ilvl="0" w:tplc="FA542098">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9331F2"/>
    <w:multiLevelType w:val="hybridMultilevel"/>
    <w:tmpl w:val="5216B160"/>
    <w:lvl w:ilvl="0" w:tplc="7CAC4876">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nsid w:val="31C04A1E"/>
    <w:multiLevelType w:val="hybridMultilevel"/>
    <w:tmpl w:val="A84E36C8"/>
    <w:lvl w:ilvl="0" w:tplc="42B22DC0">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nsid w:val="3F2E0E6B"/>
    <w:multiLevelType w:val="hybridMultilevel"/>
    <w:tmpl w:val="CB9A8418"/>
    <w:lvl w:ilvl="0" w:tplc="38102DE4">
      <w:start w:val="1"/>
      <w:numFmt w:val="bullet"/>
      <w:lvlText w:val="-"/>
      <w:lvlJc w:val="left"/>
      <w:pPr>
        <w:ind w:left="720" w:hanging="360"/>
      </w:pPr>
      <w:rPr>
        <w:rFonts w:ascii="Calibri" w:eastAsia="Calibr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A946B5"/>
    <w:multiLevelType w:val="hybridMultilevel"/>
    <w:tmpl w:val="43CE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D781C"/>
    <w:multiLevelType w:val="hybridMultilevel"/>
    <w:tmpl w:val="CBEA8C7A"/>
    <w:lvl w:ilvl="0" w:tplc="837248A2">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nsid w:val="52333399"/>
    <w:multiLevelType w:val="hybridMultilevel"/>
    <w:tmpl w:val="38382D4E"/>
    <w:lvl w:ilvl="0" w:tplc="D6B69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CB5DD9"/>
    <w:multiLevelType w:val="hybridMultilevel"/>
    <w:tmpl w:val="293A0D22"/>
    <w:lvl w:ilvl="0" w:tplc="5CC8D5EA">
      <w:start w:val="1"/>
      <w:numFmt w:val="arabicAlpha"/>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1">
    <w:nsid w:val="5F825A6B"/>
    <w:multiLevelType w:val="hybridMultilevel"/>
    <w:tmpl w:val="0CC8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656CF"/>
    <w:multiLevelType w:val="hybridMultilevel"/>
    <w:tmpl w:val="E9143D32"/>
    <w:lvl w:ilvl="0" w:tplc="06589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B36769"/>
    <w:multiLevelType w:val="hybridMultilevel"/>
    <w:tmpl w:val="538226BE"/>
    <w:lvl w:ilvl="0" w:tplc="17207F70">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4">
    <w:nsid w:val="73402C00"/>
    <w:multiLevelType w:val="hybridMultilevel"/>
    <w:tmpl w:val="3758BC1A"/>
    <w:lvl w:ilvl="0" w:tplc="D6761F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8455D3"/>
    <w:multiLevelType w:val="hybridMultilevel"/>
    <w:tmpl w:val="F356ED98"/>
    <w:lvl w:ilvl="0" w:tplc="C1461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0"/>
  </w:num>
  <w:num w:numId="4">
    <w:abstractNumId w:val="6"/>
  </w:num>
  <w:num w:numId="5">
    <w:abstractNumId w:val="13"/>
  </w:num>
  <w:num w:numId="6">
    <w:abstractNumId w:val="4"/>
  </w:num>
  <w:num w:numId="7">
    <w:abstractNumId w:val="5"/>
  </w:num>
  <w:num w:numId="8">
    <w:abstractNumId w:val="8"/>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9"/>
  </w:num>
  <w:num w:numId="1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24517"/>
    <w:rsid w:val="00003B88"/>
    <w:rsid w:val="000146FA"/>
    <w:rsid w:val="00024626"/>
    <w:rsid w:val="00025197"/>
    <w:rsid w:val="00033D3C"/>
    <w:rsid w:val="0009310C"/>
    <w:rsid w:val="0009695C"/>
    <w:rsid w:val="00097FE3"/>
    <w:rsid w:val="000E4369"/>
    <w:rsid w:val="00102CBD"/>
    <w:rsid w:val="00117AC0"/>
    <w:rsid w:val="00165965"/>
    <w:rsid w:val="001E7889"/>
    <w:rsid w:val="00224517"/>
    <w:rsid w:val="002A0432"/>
    <w:rsid w:val="002A1C60"/>
    <w:rsid w:val="002B1E8A"/>
    <w:rsid w:val="002B7515"/>
    <w:rsid w:val="002C1510"/>
    <w:rsid w:val="002C4025"/>
    <w:rsid w:val="002D3D7B"/>
    <w:rsid w:val="002E57A5"/>
    <w:rsid w:val="002E656D"/>
    <w:rsid w:val="002F2298"/>
    <w:rsid w:val="00357843"/>
    <w:rsid w:val="00372CDE"/>
    <w:rsid w:val="003C1983"/>
    <w:rsid w:val="003D5D61"/>
    <w:rsid w:val="003D630A"/>
    <w:rsid w:val="004057B6"/>
    <w:rsid w:val="004118FF"/>
    <w:rsid w:val="004150FC"/>
    <w:rsid w:val="0045278F"/>
    <w:rsid w:val="00460AFD"/>
    <w:rsid w:val="00471A29"/>
    <w:rsid w:val="0047506C"/>
    <w:rsid w:val="0047566C"/>
    <w:rsid w:val="004B0C31"/>
    <w:rsid w:val="004D0BE0"/>
    <w:rsid w:val="004D570C"/>
    <w:rsid w:val="004D7069"/>
    <w:rsid w:val="004F1A37"/>
    <w:rsid w:val="005178D2"/>
    <w:rsid w:val="005325C4"/>
    <w:rsid w:val="005A0128"/>
    <w:rsid w:val="005A74AA"/>
    <w:rsid w:val="00610AC4"/>
    <w:rsid w:val="00642F57"/>
    <w:rsid w:val="00653068"/>
    <w:rsid w:val="00654549"/>
    <w:rsid w:val="006557AE"/>
    <w:rsid w:val="00657F41"/>
    <w:rsid w:val="006614C2"/>
    <w:rsid w:val="0068152C"/>
    <w:rsid w:val="00685D70"/>
    <w:rsid w:val="00690BB0"/>
    <w:rsid w:val="006B07EC"/>
    <w:rsid w:val="006B2131"/>
    <w:rsid w:val="006F33FB"/>
    <w:rsid w:val="006F668A"/>
    <w:rsid w:val="007013D6"/>
    <w:rsid w:val="00701A84"/>
    <w:rsid w:val="00707CC6"/>
    <w:rsid w:val="00730C9A"/>
    <w:rsid w:val="007377A5"/>
    <w:rsid w:val="00756B0F"/>
    <w:rsid w:val="007642AB"/>
    <w:rsid w:val="007742E9"/>
    <w:rsid w:val="007750EA"/>
    <w:rsid w:val="007A427E"/>
    <w:rsid w:val="007B2B56"/>
    <w:rsid w:val="007B572D"/>
    <w:rsid w:val="007C3B36"/>
    <w:rsid w:val="007D58AA"/>
    <w:rsid w:val="007E1DC7"/>
    <w:rsid w:val="007E27D2"/>
    <w:rsid w:val="00833AD2"/>
    <w:rsid w:val="008368A4"/>
    <w:rsid w:val="008369BC"/>
    <w:rsid w:val="00854905"/>
    <w:rsid w:val="00856352"/>
    <w:rsid w:val="008614FF"/>
    <w:rsid w:val="008924D8"/>
    <w:rsid w:val="008A31FC"/>
    <w:rsid w:val="008B620D"/>
    <w:rsid w:val="008D4B5A"/>
    <w:rsid w:val="008D5303"/>
    <w:rsid w:val="00904BB1"/>
    <w:rsid w:val="00904CC4"/>
    <w:rsid w:val="009364F8"/>
    <w:rsid w:val="00937766"/>
    <w:rsid w:val="00943A53"/>
    <w:rsid w:val="0094401B"/>
    <w:rsid w:val="00955D28"/>
    <w:rsid w:val="00963EF1"/>
    <w:rsid w:val="00997431"/>
    <w:rsid w:val="009C2C6A"/>
    <w:rsid w:val="009C5D00"/>
    <w:rsid w:val="009C6C3A"/>
    <w:rsid w:val="00A231CD"/>
    <w:rsid w:val="00A614F9"/>
    <w:rsid w:val="00A676EA"/>
    <w:rsid w:val="00B62076"/>
    <w:rsid w:val="00B85ECA"/>
    <w:rsid w:val="00B96657"/>
    <w:rsid w:val="00BF3026"/>
    <w:rsid w:val="00BF4C01"/>
    <w:rsid w:val="00C04A13"/>
    <w:rsid w:val="00C14099"/>
    <w:rsid w:val="00C2084E"/>
    <w:rsid w:val="00C270EB"/>
    <w:rsid w:val="00C27814"/>
    <w:rsid w:val="00C3402B"/>
    <w:rsid w:val="00C54D26"/>
    <w:rsid w:val="00C7447F"/>
    <w:rsid w:val="00C7448B"/>
    <w:rsid w:val="00C96908"/>
    <w:rsid w:val="00CA4384"/>
    <w:rsid w:val="00CD5E96"/>
    <w:rsid w:val="00CE3D3B"/>
    <w:rsid w:val="00CE7268"/>
    <w:rsid w:val="00CF4FC8"/>
    <w:rsid w:val="00D12FD4"/>
    <w:rsid w:val="00D275B8"/>
    <w:rsid w:val="00D43EBE"/>
    <w:rsid w:val="00D718E9"/>
    <w:rsid w:val="00D902E0"/>
    <w:rsid w:val="00DA42F4"/>
    <w:rsid w:val="00DB616F"/>
    <w:rsid w:val="00DD7B95"/>
    <w:rsid w:val="00DE3568"/>
    <w:rsid w:val="00DE3EF1"/>
    <w:rsid w:val="00DF16F8"/>
    <w:rsid w:val="00E01929"/>
    <w:rsid w:val="00E12B97"/>
    <w:rsid w:val="00E421C4"/>
    <w:rsid w:val="00E634A1"/>
    <w:rsid w:val="00E66F99"/>
    <w:rsid w:val="00E73733"/>
    <w:rsid w:val="00E73E76"/>
    <w:rsid w:val="00E827EA"/>
    <w:rsid w:val="00E86F55"/>
    <w:rsid w:val="00EA1DE6"/>
    <w:rsid w:val="00EB3800"/>
    <w:rsid w:val="00EB7F61"/>
    <w:rsid w:val="00ED21B0"/>
    <w:rsid w:val="00F06295"/>
    <w:rsid w:val="00F62C0A"/>
    <w:rsid w:val="00F721C5"/>
    <w:rsid w:val="00F75683"/>
    <w:rsid w:val="00F86B38"/>
    <w:rsid w:val="00F96E8E"/>
    <w:rsid w:val="00FB2E89"/>
    <w:rsid w:val="00FB79E4"/>
    <w:rsid w:val="00FC2A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E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63EF1"/>
    <w:pPr>
      <w:ind w:left="720"/>
      <w:contextualSpacing/>
    </w:pPr>
  </w:style>
  <w:style w:type="paragraph" w:styleId="FootnoteText">
    <w:name w:val="footnote text"/>
    <w:basedOn w:val="Normal"/>
    <w:link w:val="FootnoteTextChar"/>
    <w:uiPriority w:val="99"/>
    <w:semiHidden/>
    <w:unhideWhenUsed/>
    <w:rsid w:val="0066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4C2"/>
    <w:rPr>
      <w:sz w:val="20"/>
      <w:szCs w:val="20"/>
    </w:rPr>
  </w:style>
  <w:style w:type="character" w:styleId="FootnoteReference">
    <w:name w:val="footnote reference"/>
    <w:basedOn w:val="DefaultParagraphFont"/>
    <w:uiPriority w:val="99"/>
    <w:semiHidden/>
    <w:unhideWhenUsed/>
    <w:rsid w:val="006614C2"/>
    <w:rPr>
      <w:vertAlign w:val="superscript"/>
    </w:rPr>
  </w:style>
  <w:style w:type="table" w:styleId="TableGrid">
    <w:name w:val="Table Grid"/>
    <w:basedOn w:val="TableNormal"/>
    <w:rsid w:val="00C7447F"/>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9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95C"/>
  </w:style>
  <w:style w:type="paragraph" w:styleId="Footer">
    <w:name w:val="footer"/>
    <w:basedOn w:val="Normal"/>
    <w:link w:val="FooterChar"/>
    <w:uiPriority w:val="99"/>
    <w:unhideWhenUsed/>
    <w:rsid w:val="000969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95C"/>
  </w:style>
  <w:style w:type="paragraph" w:styleId="NoSpacing">
    <w:name w:val="No Spacing"/>
    <w:uiPriority w:val="1"/>
    <w:qFormat/>
    <w:rsid w:val="00833AD2"/>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533376">
      <w:bodyDiv w:val="1"/>
      <w:marLeft w:val="0"/>
      <w:marRight w:val="0"/>
      <w:marTop w:val="0"/>
      <w:marBottom w:val="0"/>
      <w:divBdr>
        <w:top w:val="none" w:sz="0" w:space="0" w:color="auto"/>
        <w:left w:val="none" w:sz="0" w:space="0" w:color="auto"/>
        <w:bottom w:val="none" w:sz="0" w:space="0" w:color="auto"/>
        <w:right w:val="none" w:sz="0" w:space="0" w:color="auto"/>
      </w:divBdr>
    </w:div>
    <w:div w:id="628319028">
      <w:bodyDiv w:val="1"/>
      <w:marLeft w:val="0"/>
      <w:marRight w:val="0"/>
      <w:marTop w:val="0"/>
      <w:marBottom w:val="0"/>
      <w:divBdr>
        <w:top w:val="none" w:sz="0" w:space="0" w:color="auto"/>
        <w:left w:val="none" w:sz="0" w:space="0" w:color="auto"/>
        <w:bottom w:val="none" w:sz="0" w:space="0" w:color="auto"/>
        <w:right w:val="none" w:sz="0" w:space="0" w:color="auto"/>
      </w:divBdr>
    </w:div>
    <w:div w:id="744034681">
      <w:bodyDiv w:val="1"/>
      <w:marLeft w:val="0"/>
      <w:marRight w:val="0"/>
      <w:marTop w:val="0"/>
      <w:marBottom w:val="0"/>
      <w:divBdr>
        <w:top w:val="none" w:sz="0" w:space="0" w:color="auto"/>
        <w:left w:val="none" w:sz="0" w:space="0" w:color="auto"/>
        <w:bottom w:val="none" w:sz="0" w:space="0" w:color="auto"/>
        <w:right w:val="none" w:sz="0" w:space="0" w:color="auto"/>
      </w:divBdr>
    </w:div>
    <w:div w:id="909265817">
      <w:bodyDiv w:val="1"/>
      <w:marLeft w:val="0"/>
      <w:marRight w:val="0"/>
      <w:marTop w:val="0"/>
      <w:marBottom w:val="0"/>
      <w:divBdr>
        <w:top w:val="none" w:sz="0" w:space="0" w:color="auto"/>
        <w:left w:val="none" w:sz="0" w:space="0" w:color="auto"/>
        <w:bottom w:val="none" w:sz="0" w:space="0" w:color="auto"/>
        <w:right w:val="none" w:sz="0" w:space="0" w:color="auto"/>
      </w:divBdr>
    </w:div>
    <w:div w:id="967784664">
      <w:bodyDiv w:val="1"/>
      <w:marLeft w:val="0"/>
      <w:marRight w:val="0"/>
      <w:marTop w:val="0"/>
      <w:marBottom w:val="0"/>
      <w:divBdr>
        <w:top w:val="none" w:sz="0" w:space="0" w:color="auto"/>
        <w:left w:val="none" w:sz="0" w:space="0" w:color="auto"/>
        <w:bottom w:val="none" w:sz="0" w:space="0" w:color="auto"/>
        <w:right w:val="none" w:sz="0" w:space="0" w:color="auto"/>
      </w:divBdr>
    </w:div>
    <w:div w:id="996229842">
      <w:bodyDiv w:val="1"/>
      <w:marLeft w:val="0"/>
      <w:marRight w:val="0"/>
      <w:marTop w:val="0"/>
      <w:marBottom w:val="0"/>
      <w:divBdr>
        <w:top w:val="none" w:sz="0" w:space="0" w:color="auto"/>
        <w:left w:val="none" w:sz="0" w:space="0" w:color="auto"/>
        <w:bottom w:val="none" w:sz="0" w:space="0" w:color="auto"/>
        <w:right w:val="none" w:sz="0" w:space="0" w:color="auto"/>
      </w:divBdr>
    </w:div>
    <w:div w:id="1140658717">
      <w:bodyDiv w:val="1"/>
      <w:marLeft w:val="0"/>
      <w:marRight w:val="0"/>
      <w:marTop w:val="0"/>
      <w:marBottom w:val="0"/>
      <w:divBdr>
        <w:top w:val="none" w:sz="0" w:space="0" w:color="auto"/>
        <w:left w:val="none" w:sz="0" w:space="0" w:color="auto"/>
        <w:bottom w:val="none" w:sz="0" w:space="0" w:color="auto"/>
        <w:right w:val="none" w:sz="0" w:space="0" w:color="auto"/>
      </w:divBdr>
    </w:div>
    <w:div w:id="1230918497">
      <w:bodyDiv w:val="1"/>
      <w:marLeft w:val="0"/>
      <w:marRight w:val="0"/>
      <w:marTop w:val="0"/>
      <w:marBottom w:val="0"/>
      <w:divBdr>
        <w:top w:val="none" w:sz="0" w:space="0" w:color="auto"/>
        <w:left w:val="none" w:sz="0" w:space="0" w:color="auto"/>
        <w:bottom w:val="none" w:sz="0" w:space="0" w:color="auto"/>
        <w:right w:val="none" w:sz="0" w:space="0" w:color="auto"/>
      </w:divBdr>
    </w:div>
    <w:div w:id="1608465732">
      <w:bodyDiv w:val="1"/>
      <w:marLeft w:val="0"/>
      <w:marRight w:val="0"/>
      <w:marTop w:val="0"/>
      <w:marBottom w:val="0"/>
      <w:divBdr>
        <w:top w:val="none" w:sz="0" w:space="0" w:color="auto"/>
        <w:left w:val="none" w:sz="0" w:space="0" w:color="auto"/>
        <w:bottom w:val="none" w:sz="0" w:space="0" w:color="auto"/>
        <w:right w:val="none" w:sz="0" w:space="0" w:color="auto"/>
      </w:divBdr>
    </w:div>
    <w:div w:id="1710764762">
      <w:bodyDiv w:val="1"/>
      <w:marLeft w:val="0"/>
      <w:marRight w:val="0"/>
      <w:marTop w:val="0"/>
      <w:marBottom w:val="0"/>
      <w:divBdr>
        <w:top w:val="none" w:sz="0" w:space="0" w:color="auto"/>
        <w:left w:val="none" w:sz="0" w:space="0" w:color="auto"/>
        <w:bottom w:val="none" w:sz="0" w:space="0" w:color="auto"/>
        <w:right w:val="none" w:sz="0" w:space="0" w:color="auto"/>
      </w:divBdr>
    </w:div>
    <w:div w:id="2035493590">
      <w:bodyDiv w:val="1"/>
      <w:marLeft w:val="0"/>
      <w:marRight w:val="0"/>
      <w:marTop w:val="0"/>
      <w:marBottom w:val="0"/>
      <w:divBdr>
        <w:top w:val="none" w:sz="0" w:space="0" w:color="auto"/>
        <w:left w:val="none" w:sz="0" w:space="0" w:color="auto"/>
        <w:bottom w:val="none" w:sz="0" w:space="0" w:color="auto"/>
        <w:right w:val="none" w:sz="0" w:space="0" w:color="auto"/>
      </w:divBdr>
    </w:div>
    <w:div w:id="20598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D85E-E5EA-47E1-AABA-C7EB46DA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25</Pages>
  <Words>5866</Words>
  <Characters>33441</Characters>
  <Application>Microsoft Office Word</Application>
  <DocSecurity>0</DocSecurity>
  <Lines>278</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dr.hayder</dc:creator>
  <cp:keywords/>
  <dc:description/>
  <cp:lastModifiedBy>b1</cp:lastModifiedBy>
  <cp:revision>52</cp:revision>
  <dcterms:created xsi:type="dcterms:W3CDTF">2012-07-24T15:51:00Z</dcterms:created>
  <dcterms:modified xsi:type="dcterms:W3CDTF">2012-12-02T07:24:00Z</dcterms:modified>
</cp:coreProperties>
</file>