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E17" w:rsidRPr="002829D2" w:rsidRDefault="00F76E17" w:rsidP="003A50FC">
      <w:pPr>
        <w:pStyle w:val="NoSpacing"/>
        <w:rPr>
          <w:rFonts w:ascii="Microsoft Sans Serif" w:eastAsia="Microsoft JhengHei" w:hAnsi="Microsoft Sans Serif" w:cs="Microsoft Sans Serif"/>
          <w:sz w:val="52"/>
          <w:szCs w:val="52"/>
          <w:rtl/>
          <w:lang w:bidi="ar-IQ"/>
        </w:rPr>
      </w:pPr>
      <w:r w:rsidRPr="002829D2">
        <w:rPr>
          <w:rFonts w:ascii="Microsoft Sans Serif" w:eastAsia="Microsoft JhengHei" w:hAnsi="Microsoft Sans Serif" w:cs="Microsoft Sans Serif"/>
          <w:sz w:val="52"/>
          <w:szCs w:val="52"/>
          <w:rtl/>
          <w:lang w:bidi="ar-IQ"/>
        </w:rPr>
        <w:t>الفصل الثامن</w:t>
      </w:r>
      <w:bookmarkStart w:id="0" w:name="_GoBack"/>
      <w:bookmarkEnd w:id="0"/>
    </w:p>
    <w:p w:rsidR="00F76E17" w:rsidRPr="00F76E17" w:rsidRDefault="00F76E17" w:rsidP="00F76E17">
      <w:pPr>
        <w:jc w:val="center"/>
        <w:rPr>
          <w:rFonts w:ascii="Microsoft Sans Serif" w:hAnsi="Microsoft Sans Serif" w:cs="Microsoft Sans Serif"/>
          <w:sz w:val="52"/>
          <w:szCs w:val="52"/>
          <w:rtl/>
          <w:lang w:bidi="ar-IQ"/>
        </w:rPr>
      </w:pPr>
      <w:r w:rsidRPr="00F76E17">
        <w:rPr>
          <w:rFonts w:ascii="Microsoft Sans Serif" w:hAnsi="Microsoft Sans Serif" w:cs="Microsoft Sans Serif"/>
          <w:sz w:val="52"/>
          <w:szCs w:val="52"/>
          <w:rtl/>
          <w:lang w:bidi="ar-IQ"/>
        </w:rPr>
        <w:t>ضريبة العرصات</w:t>
      </w:r>
    </w:p>
    <w:p w:rsidR="0009695C" w:rsidRPr="00C2084E" w:rsidRDefault="00844888" w:rsidP="007377A5">
      <w:pPr>
        <w:tabs>
          <w:tab w:val="left" w:pos="2358"/>
          <w:tab w:val="left" w:pos="3061"/>
          <w:tab w:val="left" w:pos="3634"/>
        </w:tabs>
        <w:spacing w:after="0" w:line="240" w:lineRule="auto"/>
        <w:rPr>
          <w:rFonts w:ascii="Traditional Arabic" w:hAnsi="Traditional Arabic" w:cs="Traditional Arabic"/>
          <w:b/>
          <w:bCs/>
          <w:sz w:val="28"/>
          <w:szCs w:val="28"/>
          <w:rtl/>
        </w:rPr>
      </w:pPr>
      <w:r>
        <w:rPr>
          <w:rFonts w:ascii="Traditional Arabic" w:hAnsi="Traditional Arabic" w:cs="Traditional Arabic"/>
          <w:b/>
          <w:bCs/>
          <w:noProof/>
          <w:sz w:val="28"/>
          <w:szCs w:val="28"/>
          <w:rtl/>
        </w:rPr>
      </w:r>
      <w:r>
        <w:rPr>
          <w:rFonts w:ascii="Traditional Arabic" w:hAnsi="Traditional Arabic" w:cs="Traditional Arabic"/>
          <w:b/>
          <w:bCs/>
          <w:noProof/>
          <w:sz w:val="28"/>
          <w:szCs w:val="28"/>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عمودي 2" o:spid="_x0000_s1031" type="#_x0000_t97" style="width:437.25pt;height:434.25pt;visibility:visible;mso-position-horizontal-relative:char;mso-position-vertical-relative:li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" fillcolor="#8db3e2 [1311]" strokecolor="#4bacc6 [3208]" strokeweight="5pt">
            <v:fill opacity="28836f" recolor="t" rotate="t"/>
            <v:shadow color="#868686"/>
            <v:textbox>
              <w:txbxContent>
                <w:p w:rsidR="00950E3D" w:rsidRPr="005C3670" w:rsidRDefault="00950E3D" w:rsidP="00624F9B">
                  <w:pPr>
                    <w:tabs>
                      <w:tab w:val="left" w:pos="2358"/>
                      <w:tab w:val="left" w:pos="3061"/>
                      <w:tab w:val="left" w:pos="3634"/>
                    </w:tabs>
                    <w:spacing w:line="240" w:lineRule="auto"/>
                    <w:rPr>
                      <w:rFonts w:ascii="Traditional Arabic" w:hAnsi="Traditional Arabic" w:cs="Traditional Arabic"/>
                      <w:b/>
                      <w:bCs/>
                      <w:color w:val="000000" w:themeColor="text1"/>
                      <w:sz w:val="28"/>
                      <w:szCs w:val="28"/>
                      <w:u w:val="single"/>
                      <w:rtl/>
                    </w:rPr>
                  </w:pPr>
                  <w:r w:rsidRPr="005C3670">
                    <w:rPr>
                      <w:rFonts w:ascii="Traditional Arabic" w:hAnsi="Traditional Arabic" w:cs="Traditional Arabic"/>
                      <w:b/>
                      <w:bCs/>
                      <w:color w:val="000000" w:themeColor="text1"/>
                      <w:sz w:val="28"/>
                      <w:szCs w:val="28"/>
                      <w:u w:val="single"/>
                      <w:rtl/>
                    </w:rPr>
                    <w:t>ا</w:t>
                  </w:r>
                  <w:r w:rsidRPr="005C3670">
                    <w:rPr>
                      <w:rFonts w:ascii="Traditional Arabic" w:hAnsi="Traditional Arabic" w:cs="Traditional Arabic" w:hint="cs"/>
                      <w:b/>
                      <w:bCs/>
                      <w:color w:val="000000" w:themeColor="text1"/>
                      <w:sz w:val="28"/>
                      <w:szCs w:val="28"/>
                      <w:u w:val="single"/>
                      <w:rtl/>
                    </w:rPr>
                    <w:t>لأ</w:t>
                  </w:r>
                  <w:r w:rsidRPr="005C3670">
                    <w:rPr>
                      <w:rFonts w:ascii="Traditional Arabic" w:hAnsi="Traditional Arabic" w:cs="Traditional Arabic"/>
                      <w:b/>
                      <w:bCs/>
                      <w:color w:val="000000" w:themeColor="text1"/>
                      <w:sz w:val="28"/>
                      <w:szCs w:val="28"/>
                      <w:u w:val="single"/>
                      <w:rtl/>
                    </w:rPr>
                    <w:t>هداف ا</w:t>
                  </w:r>
                  <w:r w:rsidRPr="005C3670">
                    <w:rPr>
                      <w:rFonts w:ascii="Traditional Arabic" w:hAnsi="Traditional Arabic" w:cs="Traditional Arabic" w:hint="cs"/>
                      <w:b/>
                      <w:bCs/>
                      <w:color w:val="000000" w:themeColor="text1"/>
                      <w:sz w:val="28"/>
                      <w:szCs w:val="28"/>
                      <w:u w:val="single"/>
                      <w:rtl/>
                    </w:rPr>
                    <w:t>لتعليمية :</w:t>
                  </w:r>
                </w:p>
                <w:p w:rsidR="00950E3D" w:rsidRPr="007642AB" w:rsidRDefault="00950E3D" w:rsidP="00624F9B">
                  <w:pPr>
                    <w:tabs>
                      <w:tab w:val="left" w:pos="799"/>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b/>
                      <w:bCs/>
                      <w:color w:val="000000" w:themeColor="text1"/>
                      <w:sz w:val="28"/>
                      <w:szCs w:val="28"/>
                      <w:rtl/>
                    </w:rPr>
                    <w:tab/>
                    <w:t>بعد دراس</w:t>
                  </w:r>
                  <w:r>
                    <w:rPr>
                      <w:rFonts w:ascii="Traditional Arabic" w:hAnsi="Traditional Arabic" w:cs="Traditional Arabic" w:hint="cs"/>
                      <w:b/>
                      <w:bCs/>
                      <w:color w:val="000000" w:themeColor="text1"/>
                      <w:sz w:val="28"/>
                      <w:szCs w:val="28"/>
                      <w:rtl/>
                    </w:rPr>
                    <w:t xml:space="preserve">ة </w:t>
                  </w:r>
                  <w:r w:rsidRPr="007642AB">
                    <w:rPr>
                      <w:rFonts w:ascii="Traditional Arabic" w:hAnsi="Traditional Arabic" w:cs="Traditional Arabic"/>
                      <w:b/>
                      <w:bCs/>
                      <w:color w:val="000000" w:themeColor="text1"/>
                      <w:sz w:val="28"/>
                      <w:szCs w:val="28"/>
                      <w:rtl/>
                    </w:rPr>
                    <w:t xml:space="preserve">هذا الفصل </w:t>
                  </w:r>
                  <w:r>
                    <w:rPr>
                      <w:rFonts w:ascii="Traditional Arabic" w:hAnsi="Traditional Arabic" w:cs="Traditional Arabic" w:hint="cs"/>
                      <w:b/>
                      <w:bCs/>
                      <w:color w:val="000000" w:themeColor="text1"/>
                      <w:sz w:val="28"/>
                      <w:szCs w:val="28"/>
                      <w:rtl/>
                    </w:rPr>
                    <w:t>ينبغي ان تكون</w:t>
                  </w:r>
                  <w:r>
                    <w:rPr>
                      <w:rFonts w:ascii="Traditional Arabic" w:hAnsi="Traditional Arabic" w:cs="Traditional Arabic"/>
                      <w:b/>
                      <w:bCs/>
                      <w:color w:val="000000" w:themeColor="text1"/>
                      <w:sz w:val="28"/>
                      <w:szCs w:val="28"/>
                      <w:rtl/>
                    </w:rPr>
                    <w:t xml:space="preserve"> قادرا على</w:t>
                  </w:r>
                  <w:r>
                    <w:rPr>
                      <w:rFonts w:ascii="Traditional Arabic" w:hAnsi="Traditional Arabic" w:cs="Traditional Arabic" w:hint="cs"/>
                      <w:b/>
                      <w:bCs/>
                      <w:color w:val="000000" w:themeColor="text1"/>
                      <w:sz w:val="28"/>
                      <w:szCs w:val="28"/>
                      <w:rtl/>
                    </w:rPr>
                    <w:t xml:space="preserve"> الاتي :</w:t>
                  </w:r>
                </w:p>
                <w:p w:rsidR="00950E3D" w:rsidRDefault="00950E3D" w:rsidP="003A50FC">
                  <w:pPr>
                    <w:pStyle w:val="ListParagraph"/>
                    <w:numPr>
                      <w:ilvl w:val="0"/>
                      <w:numId w:val="4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نشوء ضريبة العرصات وتعريف العرصة .</w:t>
                  </w:r>
                </w:p>
                <w:p w:rsidR="00950E3D" w:rsidRDefault="00950E3D" w:rsidP="003A50FC">
                  <w:pPr>
                    <w:pStyle w:val="ListParagraph"/>
                    <w:numPr>
                      <w:ilvl w:val="0"/>
                      <w:numId w:val="4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معرفة مميزات ضريبة العرصات .</w:t>
                  </w:r>
                </w:p>
                <w:p w:rsidR="00950E3D" w:rsidRDefault="00950E3D" w:rsidP="003A50FC">
                  <w:pPr>
                    <w:pStyle w:val="ListParagraph"/>
                    <w:numPr>
                      <w:ilvl w:val="0"/>
                      <w:numId w:val="4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تحديد وعاء ضريبة العرصات والواقعة المنشئة لها .</w:t>
                  </w:r>
                </w:p>
                <w:p w:rsidR="00950E3D" w:rsidRDefault="00950E3D" w:rsidP="003A50FC">
                  <w:pPr>
                    <w:pStyle w:val="ListParagraph"/>
                    <w:numPr>
                      <w:ilvl w:val="0"/>
                      <w:numId w:val="4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فهم الاعفاءات من ضريبة العرصات .</w:t>
                  </w:r>
                </w:p>
                <w:p w:rsidR="00950E3D" w:rsidRDefault="00950E3D" w:rsidP="003A50FC">
                  <w:pPr>
                    <w:pStyle w:val="ListParagraph"/>
                    <w:numPr>
                      <w:ilvl w:val="0"/>
                      <w:numId w:val="4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كيفيةتقدير قيمة العرصة .</w:t>
                  </w:r>
                </w:p>
                <w:p w:rsidR="00950E3D" w:rsidRDefault="00950E3D" w:rsidP="003A50FC">
                  <w:pPr>
                    <w:pStyle w:val="ListParagraph"/>
                    <w:numPr>
                      <w:ilvl w:val="0"/>
                      <w:numId w:val="45"/>
                    </w:numPr>
                    <w:tabs>
                      <w:tab w:val="left" w:pos="2358"/>
                      <w:tab w:val="left" w:pos="3634"/>
                    </w:tabs>
                    <w:spacing w:line="240" w:lineRule="auto"/>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اجراء التحاسب الضريبي على العرصات .</w:t>
                  </w:r>
                </w:p>
              </w:txbxContent>
            </v:textbox>
            <w10:wrap type="none" anchorx="page"/>
            <w10:anchorlock/>
          </v:shape>
        </w:pict>
      </w:r>
    </w:p>
    <w:p w:rsidR="0009695C" w:rsidRPr="00C2084E" w:rsidRDefault="0009695C"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09695C" w:rsidRPr="00C2084E" w:rsidRDefault="0009695C"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5178D2" w:rsidRDefault="005178D2"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7377A5" w:rsidRDefault="007377A5"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2E656D" w:rsidRDefault="002E656D" w:rsidP="005178D2">
      <w:pPr>
        <w:tabs>
          <w:tab w:val="left" w:pos="2358"/>
          <w:tab w:val="left" w:pos="3061"/>
          <w:tab w:val="left" w:pos="3634"/>
        </w:tabs>
        <w:spacing w:after="0" w:line="240" w:lineRule="auto"/>
        <w:rPr>
          <w:rFonts w:ascii="Traditional Arabic" w:hAnsi="Traditional Arabic" w:cs="Traditional Arabic"/>
          <w:b/>
          <w:bCs/>
          <w:sz w:val="28"/>
          <w:szCs w:val="28"/>
          <w:rtl/>
        </w:rPr>
      </w:pPr>
    </w:p>
    <w:p w:rsidR="00F76E17" w:rsidRDefault="00F76E17" w:rsidP="00F76E17">
      <w:pPr>
        <w:rPr>
          <w:rFonts w:ascii="Traditional Arabic" w:hAnsi="Traditional Arabic" w:cs="Traditional Arabic"/>
          <w:b/>
          <w:bCs/>
          <w:sz w:val="32"/>
          <w:szCs w:val="32"/>
          <w:rtl/>
        </w:rPr>
      </w:pPr>
    </w:p>
    <w:p w:rsidR="00F76E17" w:rsidRDefault="00F76E17" w:rsidP="00F76E17">
      <w:pPr>
        <w:rPr>
          <w:rFonts w:ascii="Traditional Arabic" w:hAnsi="Traditional Arabic" w:cs="Traditional Arabic"/>
          <w:b/>
          <w:bCs/>
          <w:sz w:val="32"/>
          <w:szCs w:val="32"/>
          <w:rtl/>
        </w:rPr>
      </w:pPr>
    </w:p>
    <w:p w:rsidR="006659E8" w:rsidRPr="009D38FD" w:rsidRDefault="006659E8" w:rsidP="006659E8">
      <w:pPr>
        <w:rPr>
          <w:rFonts w:ascii="Traditional Arabic" w:hAnsi="Traditional Arabic" w:cs="Traditional Arabic"/>
          <w:sz w:val="32"/>
          <w:szCs w:val="32"/>
          <w:u w:val="single"/>
          <w:rtl/>
          <w:lang w:bidi="ar-IQ"/>
        </w:rPr>
      </w:pPr>
      <w:r w:rsidRPr="009D38FD">
        <w:rPr>
          <w:rFonts w:ascii="Traditional Arabic" w:hAnsi="Traditional Arabic" w:cs="Traditional Arabic"/>
          <w:sz w:val="32"/>
          <w:szCs w:val="32"/>
          <w:u w:val="single"/>
          <w:rtl/>
          <w:lang w:bidi="ar-IQ"/>
        </w:rPr>
        <w:lastRenderedPageBreak/>
        <w:t xml:space="preserve">نشأة الضريبة:- </w:t>
      </w:r>
    </w:p>
    <w:p w:rsidR="006659E8" w:rsidRPr="009D38FD" w:rsidRDefault="006659E8" w:rsidP="006659E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يعد العراق من أقدم دول المنطقة التي عرفت هذا النوع من الضرائب إذ أنها فرضت لأول مرة بموجب القانون رقم (15) لسنة 1940 ثم </w:t>
      </w:r>
      <w:r w:rsidR="002829D2">
        <w:rPr>
          <w:rFonts w:ascii="Traditional Arabic" w:hAnsi="Traditional Arabic" w:cs="Traditional Arabic"/>
          <w:sz w:val="32"/>
          <w:szCs w:val="32"/>
          <w:rtl/>
          <w:lang w:bidi="ar-IQ"/>
        </w:rPr>
        <w:t>أوقف العمل بها سنة 1942 بسبب شح</w:t>
      </w:r>
      <w:r w:rsidR="002829D2">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بل وفقدان المواد الإنشائية خلال الحرب العالمية الثانية ، ثم أعيد فرضها اعتباراً من 2/9/1949 ولغاية 31/3/1950 إذ تم إلغائها بموجب القانون رقم (53) لسنة 1950 .</w:t>
      </w:r>
    </w:p>
    <w:p w:rsidR="006659E8" w:rsidRPr="009D38FD" w:rsidRDefault="006659E8" w:rsidP="002829D2">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وبعد قيام ثورة 14 تموز عام 1958 أعيد فرض هذا النوع من الضرائب بموجب قانون جديد برقم (26) لسنة 1962 وهو النافذ لغاية </w:t>
      </w:r>
      <w:r w:rsidR="002829D2">
        <w:rPr>
          <w:rFonts w:ascii="Traditional Arabic" w:hAnsi="Traditional Arabic" w:cs="Traditional Arabic" w:hint="cs"/>
          <w:sz w:val="32"/>
          <w:szCs w:val="32"/>
          <w:rtl/>
          <w:lang w:bidi="ar-IQ"/>
        </w:rPr>
        <w:t>الان</w:t>
      </w:r>
      <w:r w:rsidRPr="009D38FD">
        <w:rPr>
          <w:rFonts w:ascii="Traditional Arabic" w:hAnsi="Traditional Arabic" w:cs="Traditional Arabic"/>
          <w:sz w:val="32"/>
          <w:szCs w:val="32"/>
          <w:rtl/>
          <w:lang w:bidi="ar-IQ"/>
        </w:rPr>
        <w:t xml:space="preserve"> مع إجراء بعض التعديلات . إن الهدف الذي فرضت ضريبة العرصات  من اجله لاستخدامها وسيلة للحد من المضاربة بالعقارات المعدة للبناء عن طريق حث المواطنين أصحاب العرصات الخالية على بنائها أو بيعها مما يزيد عرض العقارات الأمر الذي</w:t>
      </w:r>
      <w:r w:rsidR="002829D2">
        <w:rPr>
          <w:rFonts w:ascii="Traditional Arabic" w:hAnsi="Traditional Arabic" w:cs="Traditional Arabic" w:hint="cs"/>
          <w:sz w:val="32"/>
          <w:szCs w:val="32"/>
          <w:rtl/>
          <w:lang w:bidi="ar-IQ"/>
        </w:rPr>
        <w:t xml:space="preserve"> ادى</w:t>
      </w:r>
      <w:r w:rsidRPr="009D38FD">
        <w:rPr>
          <w:rFonts w:ascii="Traditional Arabic" w:hAnsi="Traditional Arabic" w:cs="Traditional Arabic"/>
          <w:sz w:val="32"/>
          <w:szCs w:val="32"/>
          <w:rtl/>
          <w:lang w:bidi="ar-IQ"/>
        </w:rPr>
        <w:t xml:space="preserve"> بالنتيجة </w:t>
      </w:r>
      <w:r w:rsidR="002829D2">
        <w:rPr>
          <w:rFonts w:ascii="Traditional Arabic" w:hAnsi="Traditional Arabic" w:cs="Traditional Arabic" w:hint="cs"/>
          <w:sz w:val="32"/>
          <w:szCs w:val="32"/>
          <w:rtl/>
          <w:lang w:bidi="ar-IQ"/>
        </w:rPr>
        <w:t>الى</w:t>
      </w:r>
      <w:r w:rsidRPr="009D38FD">
        <w:rPr>
          <w:rFonts w:ascii="Traditional Arabic" w:hAnsi="Traditional Arabic" w:cs="Traditional Arabic"/>
          <w:sz w:val="32"/>
          <w:szCs w:val="32"/>
          <w:rtl/>
          <w:lang w:bidi="ar-IQ"/>
        </w:rPr>
        <w:t xml:space="preserve"> خفض أسعار العقارات المبنية بعد إن تنخفض أسعار العرصات الخالية ، ناهيك عن ك</w:t>
      </w:r>
      <w:r w:rsidR="002829D2">
        <w:rPr>
          <w:rFonts w:ascii="Traditional Arabic" w:hAnsi="Traditional Arabic" w:cs="Traditional Arabic"/>
          <w:sz w:val="32"/>
          <w:szCs w:val="32"/>
          <w:rtl/>
          <w:lang w:bidi="ar-IQ"/>
        </w:rPr>
        <w:t>ونها مصدراً للإيراد العام اسو</w:t>
      </w:r>
      <w:r w:rsidR="002829D2">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بأنواع الضرائب الأخرى ، إلا انه ومن خلال متابعة إجراءات </w:t>
      </w:r>
      <w:r w:rsidR="002829D2">
        <w:rPr>
          <w:rFonts w:ascii="Traditional Arabic" w:hAnsi="Traditional Arabic" w:cs="Traditional Arabic"/>
          <w:sz w:val="32"/>
          <w:szCs w:val="32"/>
          <w:rtl/>
          <w:lang w:bidi="ar-IQ"/>
        </w:rPr>
        <w:t xml:space="preserve">تنفيذ فرض هذا النوع من الضرائب </w:t>
      </w:r>
      <w:r w:rsidR="002829D2">
        <w:rPr>
          <w:rFonts w:ascii="Traditional Arabic" w:hAnsi="Traditional Arabic" w:cs="Traditional Arabic" w:hint="cs"/>
          <w:sz w:val="32"/>
          <w:szCs w:val="32"/>
          <w:rtl/>
          <w:lang w:bidi="ar-IQ"/>
        </w:rPr>
        <w:t>ن</w:t>
      </w:r>
      <w:r w:rsidR="002829D2">
        <w:rPr>
          <w:rFonts w:ascii="Traditional Arabic" w:hAnsi="Traditional Arabic" w:cs="Traditional Arabic"/>
          <w:sz w:val="32"/>
          <w:szCs w:val="32"/>
          <w:rtl/>
          <w:lang w:bidi="ar-IQ"/>
        </w:rPr>
        <w:t xml:space="preserve">لا </w:t>
      </w:r>
      <w:r w:rsidR="002829D2">
        <w:rPr>
          <w:rFonts w:ascii="Traditional Arabic" w:hAnsi="Traditional Arabic" w:cs="Traditional Arabic" w:hint="cs"/>
          <w:sz w:val="32"/>
          <w:szCs w:val="32"/>
          <w:rtl/>
          <w:lang w:bidi="ar-IQ"/>
        </w:rPr>
        <w:t>ح</w:t>
      </w:r>
      <w:r w:rsidR="002829D2">
        <w:rPr>
          <w:rFonts w:ascii="Traditional Arabic" w:hAnsi="Traditional Arabic" w:cs="Traditional Arabic"/>
          <w:sz w:val="32"/>
          <w:szCs w:val="32"/>
          <w:rtl/>
          <w:lang w:bidi="ar-IQ"/>
        </w:rPr>
        <w:t>ط بأنه لم يحقق الهدف الذي فرض</w:t>
      </w:r>
      <w:r w:rsidR="002829D2">
        <w:rPr>
          <w:rFonts w:ascii="Traditional Arabic" w:hAnsi="Traditional Arabic" w:cs="Traditional Arabic" w:hint="cs"/>
          <w:sz w:val="32"/>
          <w:szCs w:val="32"/>
          <w:rtl/>
          <w:lang w:bidi="ar-IQ"/>
        </w:rPr>
        <w:t>ت</w:t>
      </w:r>
      <w:r w:rsidR="002829D2">
        <w:rPr>
          <w:rFonts w:ascii="Traditional Arabic" w:hAnsi="Traditional Arabic" w:cs="Traditional Arabic"/>
          <w:sz w:val="32"/>
          <w:szCs w:val="32"/>
          <w:rtl/>
          <w:lang w:bidi="ar-IQ"/>
        </w:rPr>
        <w:t xml:space="preserve"> من اجله ضريبة العرصات ف</w:t>
      </w:r>
      <w:r w:rsidR="002829D2">
        <w:rPr>
          <w:rFonts w:ascii="Traditional Arabic" w:hAnsi="Traditional Arabic" w:cs="Traditional Arabic" w:hint="cs"/>
          <w:sz w:val="32"/>
          <w:szCs w:val="32"/>
          <w:rtl/>
          <w:lang w:bidi="ar-IQ"/>
        </w:rPr>
        <w:t>ض</w:t>
      </w:r>
      <w:r w:rsidRPr="009D38FD">
        <w:rPr>
          <w:rFonts w:ascii="Traditional Arabic" w:hAnsi="Traditional Arabic" w:cs="Traditional Arabic"/>
          <w:sz w:val="32"/>
          <w:szCs w:val="32"/>
          <w:rtl/>
          <w:lang w:bidi="ar-IQ"/>
        </w:rPr>
        <w:t>لا عن أنها لا تحقق الإيراد الذي كان يؤمل تحقيقه منها بل تكون في</w:t>
      </w:r>
      <w:r w:rsidR="002829D2">
        <w:rPr>
          <w:rFonts w:ascii="Traditional Arabic" w:hAnsi="Traditional Arabic" w:cs="Traditional Arabic" w:hint="cs"/>
          <w:sz w:val="32"/>
          <w:szCs w:val="32"/>
          <w:rtl/>
          <w:lang w:bidi="ar-IQ"/>
        </w:rPr>
        <w:t xml:space="preserve"> بعض</w:t>
      </w:r>
      <w:r w:rsidRPr="009D38FD">
        <w:rPr>
          <w:rFonts w:ascii="Traditional Arabic" w:hAnsi="Traditional Arabic" w:cs="Traditional Arabic"/>
          <w:sz w:val="32"/>
          <w:szCs w:val="32"/>
          <w:rtl/>
          <w:lang w:bidi="ar-IQ"/>
        </w:rPr>
        <w:t xml:space="preserve"> الأحيان غير اقتصادية (كلفة جبايتها اكبر من حصيلتها) .</w:t>
      </w:r>
    </w:p>
    <w:p w:rsidR="006659E8" w:rsidRPr="003D4CEE" w:rsidRDefault="002829D2" w:rsidP="006659E8">
      <w:pPr>
        <w:rPr>
          <w:rFonts w:ascii="Traditional Arabic" w:hAnsi="Traditional Arabic" w:cs="Traditional Arabic"/>
          <w:b/>
          <w:bCs/>
          <w:sz w:val="32"/>
          <w:szCs w:val="32"/>
          <w:u w:val="single"/>
          <w:rtl/>
          <w:lang w:bidi="ar-IQ"/>
        </w:rPr>
      </w:pPr>
      <w:r>
        <w:rPr>
          <w:rFonts w:ascii="Traditional Arabic" w:hAnsi="Traditional Arabic" w:cs="Traditional Arabic"/>
          <w:b/>
          <w:bCs/>
          <w:sz w:val="32"/>
          <w:szCs w:val="32"/>
          <w:u w:val="single"/>
          <w:rtl/>
          <w:lang w:bidi="ar-IQ"/>
        </w:rPr>
        <w:t>تعريف العرص</w:t>
      </w:r>
      <w:r>
        <w:rPr>
          <w:rFonts w:ascii="Traditional Arabic" w:hAnsi="Traditional Arabic" w:cs="Traditional Arabic" w:hint="cs"/>
          <w:b/>
          <w:bCs/>
          <w:sz w:val="32"/>
          <w:szCs w:val="32"/>
          <w:u w:val="single"/>
          <w:rtl/>
          <w:lang w:bidi="ar-IQ"/>
        </w:rPr>
        <w:t>ة</w:t>
      </w:r>
      <w:r w:rsidR="006659E8" w:rsidRPr="003D4CEE">
        <w:rPr>
          <w:rFonts w:ascii="Traditional Arabic" w:hAnsi="Traditional Arabic" w:cs="Traditional Arabic"/>
          <w:b/>
          <w:bCs/>
          <w:sz w:val="32"/>
          <w:szCs w:val="32"/>
          <w:u w:val="single"/>
          <w:rtl/>
          <w:lang w:bidi="ar-IQ"/>
        </w:rPr>
        <w:t xml:space="preserve"> : - </w:t>
      </w:r>
    </w:p>
    <w:p w:rsidR="006659E8" w:rsidRPr="009D38FD" w:rsidRDefault="002829D2" w:rsidP="006659E8">
      <w:pPr>
        <w:jc w:val="lowKashida"/>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تعرف العرص</w:t>
      </w:r>
      <w:r>
        <w:rPr>
          <w:rFonts w:ascii="Traditional Arabic" w:hAnsi="Traditional Arabic" w:cs="Traditional Arabic" w:hint="cs"/>
          <w:sz w:val="32"/>
          <w:szCs w:val="32"/>
          <w:rtl/>
          <w:lang w:bidi="ar-IQ"/>
        </w:rPr>
        <w:t>ة</w:t>
      </w:r>
      <w:r w:rsidR="006659E8" w:rsidRPr="009D38FD">
        <w:rPr>
          <w:rFonts w:ascii="Traditional Arabic" w:hAnsi="Traditional Arabic" w:cs="Traditional Arabic"/>
          <w:sz w:val="32"/>
          <w:szCs w:val="32"/>
          <w:rtl/>
          <w:lang w:bidi="ar-IQ"/>
        </w:rPr>
        <w:t xml:space="preserve"> لغوياً (كل بقعة بين الدور واسعة ليس فيها بناء) إلا إن هذا التعريف يعتبر شاملاً ولا يمكن تطبيقه عملياً لذا</w:t>
      </w:r>
      <w:r>
        <w:rPr>
          <w:rFonts w:ascii="Traditional Arabic" w:hAnsi="Traditional Arabic" w:cs="Traditional Arabic" w:hint="cs"/>
          <w:sz w:val="32"/>
          <w:szCs w:val="32"/>
          <w:rtl/>
          <w:lang w:bidi="ar-IQ"/>
        </w:rPr>
        <w:t xml:space="preserve"> تم تعريفيها بانها كل ارض واقعة ضمن امانة</w:t>
      </w:r>
      <w:r>
        <w:rPr>
          <w:rFonts w:ascii="Traditional Arabic" w:hAnsi="Traditional Arabic" w:cs="Traditional Arabic"/>
          <w:sz w:val="32"/>
          <w:szCs w:val="32"/>
          <w:rtl/>
          <w:lang w:bidi="ar-IQ"/>
        </w:rPr>
        <w:t xml:space="preserve"> </w:t>
      </w:r>
      <w:r w:rsidR="006659E8" w:rsidRPr="009D38FD">
        <w:rPr>
          <w:rFonts w:ascii="Traditional Arabic" w:hAnsi="Traditional Arabic" w:cs="Traditional Arabic"/>
          <w:sz w:val="32"/>
          <w:szCs w:val="32"/>
          <w:rtl/>
          <w:lang w:bidi="ar-IQ"/>
        </w:rPr>
        <w:t xml:space="preserve"> بغداد والبلديات في مراكز المحافظات والاقضية والنواحي إذا لم يكن مشيد عليها بناء صالح لأغراض السكن أو لأي غرض من أغراض الاستثمار ويشمل ذلك مايلي : </w:t>
      </w:r>
    </w:p>
    <w:p w:rsidR="006659E8" w:rsidRPr="009D38FD" w:rsidRDefault="006659E8" w:rsidP="006659E8">
      <w:pPr>
        <w:numPr>
          <w:ilvl w:val="0"/>
          <w:numId w:val="37"/>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الأراضي التي يؤجرها أصحابها لبناء بيوت طينية أو أكواخ أو صرائف .</w:t>
      </w:r>
    </w:p>
    <w:p w:rsidR="006659E8" w:rsidRPr="009D38FD" w:rsidRDefault="006659E8" w:rsidP="006659E8">
      <w:pPr>
        <w:numPr>
          <w:ilvl w:val="0"/>
          <w:numId w:val="37"/>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البساتين والأراضي المشجرة التي يجوز إفرازها وقطع أشجارها .</w:t>
      </w:r>
    </w:p>
    <w:p w:rsidR="006659E8" w:rsidRPr="009D38FD" w:rsidRDefault="006659E8" w:rsidP="006659E8">
      <w:pPr>
        <w:numPr>
          <w:ilvl w:val="0"/>
          <w:numId w:val="37"/>
        </w:numPr>
        <w:spacing w:after="0" w:line="240" w:lineRule="auto"/>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الأراضي خلال مدة البناء عليها ولغاية إكماله الذي تعينه لجنة التقدير .</w:t>
      </w:r>
    </w:p>
    <w:p w:rsidR="006659E8" w:rsidRPr="009D38FD" w:rsidRDefault="006659E8" w:rsidP="006659E8">
      <w:pPr>
        <w:numPr>
          <w:ilvl w:val="0"/>
          <w:numId w:val="37"/>
        </w:numPr>
        <w:spacing w:after="0" w:line="240" w:lineRule="auto"/>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العقارات المتهدمة الغير صالحة للسكن أو لأي غرض من أغراض الاستثمار .</w:t>
      </w:r>
    </w:p>
    <w:p w:rsidR="006659E8" w:rsidRPr="009D38FD" w:rsidRDefault="006659E8" w:rsidP="006659E8">
      <w:pPr>
        <w:spacing w:after="0" w:line="240" w:lineRule="auto"/>
        <w:ind w:left="816"/>
        <w:rPr>
          <w:rFonts w:ascii="Traditional Arabic" w:hAnsi="Traditional Arabic" w:cs="Traditional Arabic"/>
          <w:sz w:val="32"/>
          <w:szCs w:val="32"/>
          <w:lang w:bidi="ar-IQ"/>
        </w:rPr>
      </w:pPr>
    </w:p>
    <w:p w:rsidR="006659E8" w:rsidRPr="009D38FD" w:rsidRDefault="006659E8" w:rsidP="006659E8">
      <w:pPr>
        <w:rPr>
          <w:rFonts w:ascii="Traditional Arabic" w:hAnsi="Traditional Arabic" w:cs="Traditional Arabic"/>
          <w:sz w:val="32"/>
          <w:szCs w:val="32"/>
          <w:u w:val="single"/>
          <w:lang w:bidi="ar-IQ"/>
        </w:rPr>
      </w:pPr>
      <w:r w:rsidRPr="009D38FD">
        <w:rPr>
          <w:rFonts w:ascii="Traditional Arabic" w:hAnsi="Traditional Arabic" w:cs="Traditional Arabic"/>
          <w:sz w:val="32"/>
          <w:szCs w:val="32"/>
          <w:u w:val="single"/>
          <w:rtl/>
          <w:lang w:bidi="ar-IQ"/>
        </w:rPr>
        <w:lastRenderedPageBreak/>
        <w:t xml:space="preserve">خصائص ضريبة العرصات :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تتميز ضريبة العرصات بالخصائص الآتية : -</w:t>
      </w:r>
    </w:p>
    <w:p w:rsidR="006659E8" w:rsidRPr="009D38FD" w:rsidRDefault="006659E8" w:rsidP="006659E8">
      <w:pPr>
        <w:numPr>
          <w:ilvl w:val="0"/>
          <w:numId w:val="38"/>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انها من الضرائب المباشرة على الثروة ورأس المال غير المستثمر الذي حدده القانون (العرصة) على إن لا تكون مستغلة أو مستثمرة .</w:t>
      </w:r>
    </w:p>
    <w:p w:rsidR="006659E8" w:rsidRPr="009D38FD" w:rsidRDefault="006659E8" w:rsidP="006659E8">
      <w:pPr>
        <w:numPr>
          <w:ilvl w:val="0"/>
          <w:numId w:val="38"/>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أنها ضريبة سنوية أي أنها تفرض على قيمة العرصة في كل سنة .</w:t>
      </w:r>
    </w:p>
    <w:p w:rsidR="006659E8" w:rsidRPr="009D38FD" w:rsidRDefault="006659E8" w:rsidP="006659E8">
      <w:pPr>
        <w:numPr>
          <w:ilvl w:val="0"/>
          <w:numId w:val="38"/>
        </w:numPr>
        <w:spacing w:after="0" w:line="240" w:lineRule="auto"/>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أنها تفرض على القيمة العمومية المقدرة للعرصة .</w:t>
      </w:r>
    </w:p>
    <w:p w:rsidR="006659E8" w:rsidRPr="009D38FD" w:rsidRDefault="006659E8" w:rsidP="006659E8">
      <w:pPr>
        <w:numPr>
          <w:ilvl w:val="0"/>
          <w:numId w:val="38"/>
        </w:numPr>
        <w:spacing w:after="0" w:line="240" w:lineRule="auto"/>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أنها ضريبة عينية أي أنها لا تراعي حالة المكلف الشخصية إن كان شخصاً طبيعياً أو معنوياً معسراً أم غني .</w:t>
      </w:r>
    </w:p>
    <w:p w:rsidR="00AF7995" w:rsidRDefault="006659E8" w:rsidP="006659E8">
      <w:pPr>
        <w:rPr>
          <w:rFonts w:ascii="Traditional Arabic" w:hAnsi="Traditional Arabic" w:cs="Traditional Arabic" w:hint="cs"/>
          <w:sz w:val="32"/>
          <w:szCs w:val="32"/>
          <w:rtl/>
          <w:lang w:bidi="ar-IQ"/>
        </w:rPr>
      </w:pPr>
      <w:r w:rsidRPr="00AF7995">
        <w:rPr>
          <w:rFonts w:ascii="Traditional Arabic" w:hAnsi="Traditional Arabic" w:cs="Traditional Arabic"/>
          <w:sz w:val="32"/>
          <w:szCs w:val="32"/>
          <w:u w:val="single"/>
          <w:rtl/>
          <w:lang w:bidi="ar-IQ"/>
        </w:rPr>
        <w:t>ـ وعاء ضريبة العرصات</w:t>
      </w:r>
      <w:r w:rsidRPr="009D38FD">
        <w:rPr>
          <w:rFonts w:ascii="Traditional Arabic" w:hAnsi="Traditional Arabic" w:cs="Traditional Arabic"/>
          <w:sz w:val="32"/>
          <w:szCs w:val="32"/>
          <w:rtl/>
          <w:lang w:bidi="ar-IQ"/>
        </w:rPr>
        <w:t xml:space="preserve">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أن وعاء ضريبة العرصات هو العرصة (القيمة المقدرة لها) .</w:t>
      </w:r>
    </w:p>
    <w:p w:rsidR="00AF7995" w:rsidRDefault="006659E8" w:rsidP="00AF7995">
      <w:pPr>
        <w:jc w:val="lowKashida"/>
        <w:rPr>
          <w:rFonts w:ascii="Traditional Arabic" w:hAnsi="Traditional Arabic" w:cs="Traditional Arabic" w:hint="cs"/>
          <w:sz w:val="32"/>
          <w:szCs w:val="32"/>
          <w:rtl/>
          <w:lang w:bidi="ar-IQ"/>
        </w:rPr>
      </w:pPr>
      <w:r w:rsidRPr="00AF7995">
        <w:rPr>
          <w:rFonts w:ascii="Traditional Arabic" w:hAnsi="Traditional Arabic" w:cs="Traditional Arabic"/>
          <w:sz w:val="32"/>
          <w:szCs w:val="32"/>
          <w:u w:val="single"/>
          <w:rtl/>
          <w:lang w:bidi="ar-IQ"/>
        </w:rPr>
        <w:t>ـ الواقعة المنشئة للضريبة</w:t>
      </w:r>
      <w:r w:rsidRPr="009D38FD">
        <w:rPr>
          <w:rFonts w:ascii="Traditional Arabic" w:hAnsi="Traditional Arabic" w:cs="Traditional Arabic"/>
          <w:sz w:val="32"/>
          <w:szCs w:val="32"/>
          <w:rtl/>
          <w:lang w:bidi="ar-IQ"/>
        </w:rPr>
        <w:t xml:space="preserve"> : </w:t>
      </w:r>
    </w:p>
    <w:p w:rsidR="006659E8" w:rsidRPr="009D38FD" w:rsidRDefault="006659E8" w:rsidP="00AF7995">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إ</w:t>
      </w:r>
      <w:r w:rsidR="00AF7995">
        <w:rPr>
          <w:rFonts w:ascii="Traditional Arabic" w:hAnsi="Traditional Arabic" w:cs="Traditional Arabic"/>
          <w:sz w:val="32"/>
          <w:szCs w:val="32"/>
          <w:rtl/>
          <w:lang w:bidi="ar-IQ"/>
        </w:rPr>
        <w:t>ن الواقعة المنشئة هي تملك العرص</w:t>
      </w:r>
      <w:r w:rsidR="00AF7995">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 إذ لا ضريبة إن </w:t>
      </w:r>
      <w:r w:rsidR="00AF7995">
        <w:rPr>
          <w:rFonts w:ascii="Traditional Arabic" w:hAnsi="Traditional Arabic" w:cs="Traditional Arabic"/>
          <w:sz w:val="32"/>
          <w:szCs w:val="32"/>
          <w:rtl/>
          <w:lang w:bidi="ar-IQ"/>
        </w:rPr>
        <w:t>لم تكن هناك عرص</w:t>
      </w:r>
      <w:r w:rsidR="00AF7995">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w:t>
      </w:r>
    </w:p>
    <w:p w:rsidR="00AF7995" w:rsidRDefault="006659E8" w:rsidP="006659E8">
      <w:pPr>
        <w:jc w:val="lowKashida"/>
        <w:rPr>
          <w:rFonts w:ascii="Traditional Arabic" w:hAnsi="Traditional Arabic" w:cs="Traditional Arabic" w:hint="cs"/>
          <w:sz w:val="32"/>
          <w:szCs w:val="32"/>
          <w:rtl/>
          <w:lang w:bidi="ar-IQ"/>
        </w:rPr>
      </w:pPr>
      <w:r w:rsidRPr="009D38FD">
        <w:rPr>
          <w:rFonts w:ascii="Traditional Arabic" w:hAnsi="Traditional Arabic" w:cs="Traditional Arabic"/>
          <w:sz w:val="32"/>
          <w:szCs w:val="32"/>
          <w:rtl/>
          <w:lang w:bidi="ar-IQ"/>
        </w:rPr>
        <w:t xml:space="preserve">ـ </w:t>
      </w:r>
      <w:r w:rsidRPr="00AF7995">
        <w:rPr>
          <w:rFonts w:ascii="Traditional Arabic" w:hAnsi="Traditional Arabic" w:cs="Traditional Arabic"/>
          <w:sz w:val="32"/>
          <w:szCs w:val="32"/>
          <w:u w:val="single"/>
          <w:rtl/>
          <w:lang w:bidi="ar-IQ"/>
        </w:rPr>
        <w:t>نطاق سريان الضريبة</w:t>
      </w:r>
      <w:r w:rsidR="00AF7995">
        <w:rPr>
          <w:rFonts w:ascii="Traditional Arabic" w:hAnsi="Traditional Arabic" w:cs="Traditional Arabic"/>
          <w:sz w:val="32"/>
          <w:szCs w:val="32"/>
          <w:rtl/>
          <w:lang w:bidi="ar-IQ"/>
        </w:rPr>
        <w:t xml:space="preserve"> :</w:t>
      </w:r>
    </w:p>
    <w:p w:rsidR="006659E8" w:rsidRPr="009D38FD" w:rsidRDefault="006659E8" w:rsidP="00AF7995">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يسري قانون ضريبة العرصات على العرصات الموجو</w:t>
      </w:r>
      <w:r w:rsidR="00AF7995">
        <w:rPr>
          <w:rFonts w:ascii="Traditional Arabic" w:hAnsi="Traditional Arabic" w:cs="Traditional Arabic"/>
          <w:sz w:val="32"/>
          <w:szCs w:val="32"/>
          <w:rtl/>
          <w:lang w:bidi="ar-IQ"/>
        </w:rPr>
        <w:t>دة</w:t>
      </w:r>
      <w:r w:rsidRPr="009D38FD">
        <w:rPr>
          <w:rFonts w:ascii="Traditional Arabic" w:hAnsi="Traditional Arabic" w:cs="Traditional Arabic"/>
          <w:sz w:val="32"/>
          <w:szCs w:val="32"/>
          <w:rtl/>
          <w:lang w:bidi="ar-IQ"/>
        </w:rPr>
        <w:t xml:space="preserve"> داخل  حدود أمانة بغداد ومراكز المحافظات والاقضية والنواحي أي بمعنى إن أية</w:t>
      </w:r>
      <w:r w:rsidR="00AF7995">
        <w:rPr>
          <w:rFonts w:ascii="Traditional Arabic" w:hAnsi="Traditional Arabic" w:cs="Traditional Arabic"/>
          <w:sz w:val="32"/>
          <w:szCs w:val="32"/>
          <w:rtl/>
          <w:lang w:bidi="ar-IQ"/>
        </w:rPr>
        <w:t xml:space="preserve"> عرص</w:t>
      </w:r>
      <w:r w:rsidR="00AF7995">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تقع خارج هذه الحدود لا تخضع لهذا النوع من الضريبة (ضريبة العرصات) .</w:t>
      </w:r>
    </w:p>
    <w:p w:rsidR="006659E8" w:rsidRPr="009D38FD" w:rsidRDefault="006659E8" w:rsidP="00AF7995">
      <w:pPr>
        <w:jc w:val="lowKashida"/>
        <w:rPr>
          <w:rFonts w:ascii="Traditional Arabic" w:hAnsi="Traditional Arabic" w:cs="Traditional Arabic"/>
          <w:sz w:val="32"/>
          <w:szCs w:val="32"/>
          <w:rtl/>
          <w:lang w:bidi="ar-IQ"/>
        </w:rPr>
      </w:pPr>
      <w:r w:rsidRPr="00AF7995">
        <w:rPr>
          <w:rFonts w:ascii="Traditional Arabic" w:hAnsi="Traditional Arabic" w:cs="Traditional Arabic"/>
          <w:sz w:val="32"/>
          <w:szCs w:val="32"/>
          <w:u w:val="single"/>
          <w:rtl/>
          <w:lang w:bidi="ar-IQ"/>
        </w:rPr>
        <w:t>ـ الإعفاءات</w:t>
      </w:r>
      <w:r w:rsidR="00AF7995">
        <w:rPr>
          <w:rFonts w:ascii="Traditional Arabic" w:hAnsi="Traditional Arabic" w:cs="Traditional Arabic" w:hint="cs"/>
          <w:sz w:val="32"/>
          <w:szCs w:val="32"/>
          <w:u w:val="single"/>
          <w:rtl/>
          <w:lang w:bidi="ar-IQ"/>
        </w:rPr>
        <w:t xml:space="preserve"> من</w:t>
      </w:r>
      <w:r w:rsidRPr="00AF7995">
        <w:rPr>
          <w:rFonts w:ascii="Traditional Arabic" w:hAnsi="Traditional Arabic" w:cs="Traditional Arabic"/>
          <w:sz w:val="32"/>
          <w:szCs w:val="32"/>
          <w:u w:val="single"/>
          <w:rtl/>
          <w:lang w:bidi="ar-IQ"/>
        </w:rPr>
        <w:t xml:space="preserve"> ضريبة العرصات</w:t>
      </w:r>
      <w:r w:rsidR="00AF7995">
        <w:rPr>
          <w:rFonts w:ascii="Traditional Arabic" w:hAnsi="Traditional Arabic" w:cs="Traditional Arabic"/>
          <w:sz w:val="32"/>
          <w:szCs w:val="32"/>
          <w:rtl/>
          <w:lang w:bidi="ar-IQ"/>
        </w:rPr>
        <w:t xml:space="preserve"> :</w:t>
      </w:r>
      <w:r w:rsidR="00AF7995">
        <w:rPr>
          <w:rFonts w:ascii="Traditional Arabic" w:hAnsi="Traditional Arabic" w:cs="Traditional Arabic" w:hint="cs"/>
          <w:sz w:val="32"/>
          <w:szCs w:val="32"/>
          <w:rtl/>
          <w:lang w:bidi="ar-IQ"/>
        </w:rPr>
        <w:t>-</w:t>
      </w:r>
      <w:r w:rsidRPr="009D38FD">
        <w:rPr>
          <w:rFonts w:ascii="Traditional Arabic" w:hAnsi="Traditional Arabic" w:cs="Traditional Arabic"/>
          <w:sz w:val="32"/>
          <w:szCs w:val="32"/>
          <w:rtl/>
          <w:lang w:bidi="ar-IQ"/>
        </w:rPr>
        <w:t>أعفى المشروع العرصات التالية من الضريبة :</w:t>
      </w:r>
    </w:p>
    <w:p w:rsidR="006659E8" w:rsidRPr="009D38FD" w:rsidRDefault="006659E8" w:rsidP="006659E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1. عرصة واحدة لكل مكلف لا </w:t>
      </w:r>
      <w:r w:rsidR="00AF7995">
        <w:rPr>
          <w:rFonts w:ascii="Traditional Arabic" w:hAnsi="Traditional Arabic" w:cs="Traditional Arabic"/>
          <w:sz w:val="32"/>
          <w:szCs w:val="32"/>
          <w:rtl/>
          <w:lang w:bidi="ar-IQ"/>
        </w:rPr>
        <w:t>تزيد مساحتها أو حصته المشاع</w:t>
      </w:r>
      <w:r w:rsidR="00AF7995">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فيها على (800)م2 وتستوفى الضريبة عما يزيد على ذلك وللمكلف تعيين العرصة أو الحصة التي يطلب الإعفاء عنها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2. العرصات التي مضى على تملكها (15) سنة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3. العرصات العائدة للدوائر الرسمية أو شبه الرسمية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lastRenderedPageBreak/>
        <w:t>4. العرصات العائدة للأوقاف العامة وغير المؤجرة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5. العرصات العائدة إلى النقابات والجمعيات والمقابر.</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6. العرصات المملوكة لدول أجنبية بشرط المعاملة بالمثل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7. العرصات التي يتعذر إفرازها أو التصرف بها بسبب قانوني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8. العرصات المخصصة للأغراض والمنافع العامة .  </w:t>
      </w:r>
    </w:p>
    <w:p w:rsidR="006659E8" w:rsidRPr="009D38FD" w:rsidRDefault="006659E8" w:rsidP="00AF7995">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ـ سعر الضريبة : حددت المادة الثالثة من ا</w:t>
      </w:r>
      <w:r w:rsidR="00AF7995">
        <w:rPr>
          <w:rFonts w:ascii="Traditional Arabic" w:hAnsi="Traditional Arabic" w:cs="Traditional Arabic"/>
          <w:sz w:val="32"/>
          <w:szCs w:val="32"/>
          <w:rtl/>
          <w:lang w:bidi="ar-IQ"/>
        </w:rPr>
        <w:t>لقانون (تستوفى من كل عرصة ضريبة</w:t>
      </w:r>
      <w:r w:rsidRPr="009D38FD">
        <w:rPr>
          <w:rFonts w:ascii="Traditional Arabic" w:hAnsi="Traditional Arabic" w:cs="Traditional Arabic"/>
          <w:sz w:val="32"/>
          <w:szCs w:val="32"/>
          <w:rtl/>
          <w:lang w:bidi="ar-IQ"/>
        </w:rPr>
        <w:t xml:space="preserve"> سنوية بنسبة 2% من قيمتها ال</w:t>
      </w:r>
      <w:r w:rsidR="00AF7995">
        <w:rPr>
          <w:rFonts w:ascii="Traditional Arabic" w:hAnsi="Traditional Arabic" w:cs="Traditional Arabic"/>
          <w:sz w:val="32"/>
          <w:szCs w:val="32"/>
          <w:rtl/>
          <w:lang w:bidi="ar-IQ"/>
        </w:rPr>
        <w:t>مقدرة ، وتجبى الضريبة من المكلف</w:t>
      </w:r>
      <w:r w:rsidRPr="009D38FD">
        <w:rPr>
          <w:rFonts w:ascii="Traditional Arabic" w:hAnsi="Traditional Arabic" w:cs="Traditional Arabic"/>
          <w:sz w:val="32"/>
          <w:szCs w:val="32"/>
          <w:rtl/>
          <w:lang w:bidi="ar-IQ"/>
        </w:rPr>
        <w:t xml:space="preserve"> خلال السنة المالية التي تستحق فيها .</w:t>
      </w:r>
    </w:p>
    <w:p w:rsidR="00AF7995" w:rsidRDefault="006659E8" w:rsidP="006659E8">
      <w:pPr>
        <w:rPr>
          <w:rFonts w:ascii="Traditional Arabic" w:hAnsi="Traditional Arabic" w:cs="Traditional Arabic" w:hint="cs"/>
          <w:sz w:val="32"/>
          <w:szCs w:val="32"/>
          <w:rtl/>
          <w:lang w:bidi="ar-IQ"/>
        </w:rPr>
      </w:pPr>
      <w:r w:rsidRPr="00AF7995">
        <w:rPr>
          <w:rFonts w:ascii="Traditional Arabic" w:hAnsi="Traditional Arabic" w:cs="Traditional Arabic"/>
          <w:sz w:val="32"/>
          <w:szCs w:val="32"/>
          <w:u w:val="single"/>
          <w:rtl/>
          <w:lang w:bidi="ar-IQ"/>
        </w:rPr>
        <w:t>ـ تقدير قيمة العرصة</w:t>
      </w:r>
      <w:r w:rsidR="00AF7995">
        <w:rPr>
          <w:rFonts w:ascii="Traditional Arabic" w:hAnsi="Traditional Arabic" w:cs="Traditional Arabic"/>
          <w:sz w:val="32"/>
          <w:szCs w:val="32"/>
          <w:rtl/>
          <w:lang w:bidi="ar-IQ"/>
        </w:rPr>
        <w:t xml:space="preserve"> :</w:t>
      </w:r>
      <w:r w:rsidRPr="009D38FD">
        <w:rPr>
          <w:rFonts w:ascii="Traditional Arabic" w:hAnsi="Traditional Arabic" w:cs="Traditional Arabic"/>
          <w:sz w:val="32"/>
          <w:szCs w:val="32"/>
          <w:rtl/>
          <w:lang w:bidi="ar-IQ"/>
        </w:rPr>
        <w:t xml:space="preserve">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نصت المادة السابعة من قانون ضريبة العرصات على ما يلي ( تطبق أحكام قانون ضريبة العقار رقم 162 لسنة 1959 وتعديلاته في جميع الأمور المتعلقة بتقدير قيمة العرصة وجباية الضريبة والاعتراض والتدقيق ومدته القانونية وجميع الأمور الأخرى المتعلقة بتطبيق أحكام هذا القانون ما لم ينص فيه على خلاف ذلك )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لذا فان لجان التقدير ا</w:t>
      </w:r>
      <w:r w:rsidR="00AF7995">
        <w:rPr>
          <w:rFonts w:ascii="Traditional Arabic" w:hAnsi="Traditional Arabic" w:cs="Traditional Arabic"/>
          <w:sz w:val="32"/>
          <w:szCs w:val="32"/>
          <w:rtl/>
          <w:lang w:bidi="ar-IQ"/>
        </w:rPr>
        <w:t>لمشكل</w:t>
      </w:r>
      <w:r w:rsidR="00AF7995">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بموجب قانون ضريبة</w:t>
      </w:r>
      <w:r w:rsidR="00AF7995">
        <w:rPr>
          <w:rFonts w:ascii="Traditional Arabic" w:hAnsi="Traditional Arabic" w:cs="Traditional Arabic"/>
          <w:sz w:val="32"/>
          <w:szCs w:val="32"/>
          <w:rtl/>
          <w:lang w:bidi="ar-IQ"/>
        </w:rPr>
        <w:t xml:space="preserve"> العقار هي التي تحدد قيمة العرص</w:t>
      </w:r>
      <w:r w:rsidR="00AF7995">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بتقدير سعر المتر المربع الواحد مضروباً في مساحتها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w:t>
      </w:r>
      <w:r w:rsidR="00AF7995">
        <w:rPr>
          <w:rFonts w:ascii="Traditional Arabic" w:hAnsi="Traditional Arabic" w:cs="Traditional Arabic"/>
          <w:sz w:val="32"/>
          <w:szCs w:val="32"/>
          <w:rtl/>
          <w:lang w:bidi="ar-IQ"/>
        </w:rPr>
        <w:t xml:space="preserve"> سعر المتر المربع × مساحة العرص</w:t>
      </w:r>
      <w:r w:rsidR="00AF7995">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بالمتر</w:t>
      </w:r>
      <w:r w:rsidR="00AF7995">
        <w:rPr>
          <w:rFonts w:ascii="Traditional Arabic" w:hAnsi="Traditional Arabic" w:cs="Traditional Arabic"/>
          <w:sz w:val="32"/>
          <w:szCs w:val="32"/>
          <w:rtl/>
          <w:lang w:bidi="ar-IQ"/>
        </w:rPr>
        <w:t xml:space="preserve"> المربع = القيمة العمومية للعرص</w:t>
      </w:r>
      <w:r w:rsidR="00AF7995">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w:t>
      </w:r>
    </w:p>
    <w:p w:rsidR="006659E8" w:rsidRPr="009D38FD" w:rsidRDefault="00AF7995" w:rsidP="006659E8">
      <w:pPr>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     القيمة العمومية للعرص</w:t>
      </w:r>
      <w:r>
        <w:rPr>
          <w:rFonts w:ascii="Traditional Arabic" w:hAnsi="Traditional Arabic" w:cs="Traditional Arabic" w:hint="cs"/>
          <w:sz w:val="32"/>
          <w:szCs w:val="32"/>
          <w:rtl/>
          <w:lang w:bidi="ar-IQ"/>
        </w:rPr>
        <w:t>ة</w:t>
      </w:r>
      <w:r w:rsidR="006659E8" w:rsidRPr="009D38FD">
        <w:rPr>
          <w:rFonts w:ascii="Traditional Arabic" w:hAnsi="Traditional Arabic" w:cs="Traditional Arabic"/>
          <w:sz w:val="32"/>
          <w:szCs w:val="32"/>
          <w:rtl/>
          <w:lang w:bidi="ar-IQ"/>
        </w:rPr>
        <w:t xml:space="preserve"> × سعر الضريبة (2%) = ضريبة العرصات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ـ ونود إن نوضح بعض الأسس والأ</w:t>
      </w:r>
      <w:r w:rsidR="00AF7995">
        <w:rPr>
          <w:rFonts w:ascii="Traditional Arabic" w:hAnsi="Traditional Arabic" w:cs="Traditional Arabic"/>
          <w:sz w:val="32"/>
          <w:szCs w:val="32"/>
          <w:rtl/>
          <w:lang w:bidi="ar-IQ"/>
        </w:rPr>
        <w:t>مور المتعلقة بكيفية تقدير العرص</w:t>
      </w:r>
      <w:r w:rsidR="00AF7995">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ووقت تقديرها وكيفية الاعتراض وكما يلي :-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1. من الأسس المهمة التي يجب إن تأخذها لجنة التقدير بنظر الاعتبار هو سعر المتر المربع الواحد للعرصات القريبة من العرصة المراد تقدير قيمتها ونوع استعمالها في التصميم الأساسي للمدينة أو المنطقة والموقع الذي تتمتع به .</w:t>
      </w:r>
    </w:p>
    <w:p w:rsidR="006659E8" w:rsidRPr="009D38FD" w:rsidRDefault="006659E8" w:rsidP="00AF7995">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lastRenderedPageBreak/>
        <w:t>2. كان اول تقدير عام للعرصات بعد نفاذ قانون رقم (26) لسنة 1962 في 1/10/1962 (</w:t>
      </w:r>
      <w:r w:rsidR="00AF7995">
        <w:rPr>
          <w:rFonts w:ascii="Traditional Arabic" w:hAnsi="Traditional Arabic" w:cs="Traditional Arabic" w:hint="cs"/>
          <w:sz w:val="32"/>
          <w:szCs w:val="32"/>
          <w:rtl/>
          <w:lang w:bidi="ar-IQ"/>
        </w:rPr>
        <w:t>حيث تم</w:t>
      </w:r>
      <w:r w:rsidRPr="009D38FD">
        <w:rPr>
          <w:rFonts w:ascii="Traditional Arabic" w:hAnsi="Traditional Arabic" w:cs="Traditional Arabic"/>
          <w:sz w:val="32"/>
          <w:szCs w:val="32"/>
          <w:rtl/>
          <w:lang w:bidi="ar-IQ"/>
        </w:rPr>
        <w:t xml:space="preserve"> تقدير العرصات بتقدير عام خاص به</w:t>
      </w:r>
      <w:r w:rsidR="00AF7995">
        <w:rPr>
          <w:rFonts w:ascii="Traditional Arabic" w:hAnsi="Traditional Arabic" w:cs="Traditional Arabic" w:hint="cs"/>
          <w:sz w:val="32"/>
          <w:szCs w:val="32"/>
          <w:rtl/>
          <w:lang w:bidi="ar-IQ"/>
        </w:rPr>
        <w:t>ا</w:t>
      </w:r>
      <w:r w:rsidRPr="009D38FD">
        <w:rPr>
          <w:rFonts w:ascii="Traditional Arabic" w:hAnsi="Traditional Arabic" w:cs="Traditional Arabic"/>
          <w:sz w:val="32"/>
          <w:szCs w:val="32"/>
          <w:rtl/>
          <w:lang w:bidi="ar-IQ"/>
        </w:rPr>
        <w:t xml:space="preserve"> ) وأخر تقدير عام في 1/1/2002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3. كما يمكن إن يتم تقدير قيمة العرصة بتقدير خاص في الحالات التالية :-</w:t>
      </w:r>
    </w:p>
    <w:p w:rsidR="006659E8" w:rsidRPr="009D38FD" w:rsidRDefault="009738C3" w:rsidP="006659E8">
      <w:pPr>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   أ. بعد توحيد العرص</w:t>
      </w:r>
      <w:r>
        <w:rPr>
          <w:rFonts w:ascii="Traditional Arabic" w:hAnsi="Traditional Arabic" w:cs="Traditional Arabic" w:hint="cs"/>
          <w:sz w:val="32"/>
          <w:szCs w:val="32"/>
          <w:rtl/>
          <w:lang w:bidi="ar-IQ"/>
        </w:rPr>
        <w:t>ة</w:t>
      </w:r>
      <w:r w:rsidR="006659E8" w:rsidRPr="009D38FD">
        <w:rPr>
          <w:rFonts w:ascii="Traditional Arabic" w:hAnsi="Traditional Arabic" w:cs="Traditional Arabic"/>
          <w:sz w:val="32"/>
          <w:szCs w:val="32"/>
          <w:rtl/>
          <w:lang w:bidi="ar-IQ"/>
        </w:rPr>
        <w:t xml:space="preserve"> مع عرصة أخرى .</w:t>
      </w:r>
    </w:p>
    <w:p w:rsidR="006659E8" w:rsidRPr="009D38FD" w:rsidRDefault="009738C3" w:rsidP="006659E8">
      <w:pPr>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  ب. بعد إفراز العرص</w:t>
      </w:r>
      <w:r>
        <w:rPr>
          <w:rFonts w:ascii="Traditional Arabic" w:hAnsi="Traditional Arabic" w:cs="Traditional Arabic" w:hint="cs"/>
          <w:sz w:val="32"/>
          <w:szCs w:val="32"/>
          <w:rtl/>
          <w:lang w:bidi="ar-IQ"/>
        </w:rPr>
        <w:t>ة</w:t>
      </w:r>
      <w:r w:rsidR="006659E8" w:rsidRPr="009D38FD">
        <w:rPr>
          <w:rFonts w:ascii="Traditional Arabic" w:hAnsi="Traditional Arabic" w:cs="Traditional Arabic"/>
          <w:sz w:val="32"/>
          <w:szCs w:val="32"/>
          <w:rtl/>
          <w:lang w:bidi="ar-IQ"/>
        </w:rPr>
        <w:t xml:space="preserve"> إلى عدة عرصات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ج. بعد تغير نوعية الأرض من زراعية إلى ارض عقارية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د. عند تغير الأسعار بالزيادة أو الانخفاض بناء على طلب السلطة المالية أو طلب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المكلف</w:t>
      </w:r>
    </w:p>
    <w:p w:rsidR="006659E8" w:rsidRPr="009D38FD" w:rsidRDefault="006659E8" w:rsidP="006659E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4. أما بخصوص الاعتراض على التقدير الجاري من قبل لجنة التقدير فللسلطة المالية والمكلف حق الطعن في قرارات تلك اللجان لدى لجان التدقيق وكذلك اعطى القانون حق الطعن على قرارات لجان التدقيق لدى ديوان ضريبة العقار الذي تعتبر قراراته قطعية لا يجوز الاعتراض عليها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وسوف نقوم بتوضيح كيفية احتساب ضريبة العرصات في الأمثلة التالية :-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مثال رقم (1) </w:t>
      </w:r>
    </w:p>
    <w:p w:rsidR="006659E8" w:rsidRPr="009D38FD" w:rsidRDefault="009738C3" w:rsidP="006659E8">
      <w:pPr>
        <w:jc w:val="lowKashida"/>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يملك احد الأشخاص عرص</w:t>
      </w:r>
      <w:r>
        <w:rPr>
          <w:rFonts w:ascii="Traditional Arabic" w:hAnsi="Traditional Arabic" w:cs="Traditional Arabic" w:hint="cs"/>
          <w:sz w:val="32"/>
          <w:szCs w:val="32"/>
          <w:rtl/>
          <w:lang w:bidi="ar-IQ"/>
        </w:rPr>
        <w:t>ة</w:t>
      </w:r>
      <w:r w:rsidR="006659E8" w:rsidRPr="009D38FD">
        <w:rPr>
          <w:rFonts w:ascii="Traditional Arabic" w:hAnsi="Traditional Arabic" w:cs="Traditional Arabic"/>
          <w:sz w:val="32"/>
          <w:szCs w:val="32"/>
          <w:rtl/>
          <w:lang w:bidi="ar-IQ"/>
        </w:rPr>
        <w:t xml:space="preserve"> في حي المنصور مساحتها 600م2 قدر سعر المتر المربع الواحد سنة 2006 بـ (250000) دينار في منطقة تلك العرصه احسب الضريبة المستحقة على ذلك الشخص في الحالتين التاليتين عن السنة 2006 :ـ </w:t>
      </w:r>
    </w:p>
    <w:p w:rsidR="006659E8" w:rsidRPr="009D38FD" w:rsidRDefault="006659E8" w:rsidP="006659E8">
      <w:pPr>
        <w:numPr>
          <w:ilvl w:val="0"/>
          <w:numId w:val="39"/>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إذ</w:t>
      </w:r>
      <w:r w:rsidR="009738C3">
        <w:rPr>
          <w:rFonts w:ascii="Traditional Arabic" w:hAnsi="Traditional Arabic" w:cs="Traditional Arabic"/>
          <w:sz w:val="32"/>
          <w:szCs w:val="32"/>
          <w:rtl/>
          <w:lang w:bidi="ar-IQ"/>
        </w:rPr>
        <w:t xml:space="preserve">ا كان يملك دار في نفس المنطقة </w:t>
      </w:r>
      <w:r w:rsidR="009738C3">
        <w:rPr>
          <w:rFonts w:ascii="Traditional Arabic" w:hAnsi="Traditional Arabic" w:cs="Traditional Arabic" w:hint="cs"/>
          <w:sz w:val="32"/>
          <w:szCs w:val="32"/>
          <w:rtl/>
          <w:lang w:bidi="ar-IQ"/>
        </w:rPr>
        <w:t>.</w:t>
      </w:r>
    </w:p>
    <w:p w:rsidR="006659E8" w:rsidRPr="009D38FD" w:rsidRDefault="006659E8" w:rsidP="006659E8">
      <w:pPr>
        <w:numPr>
          <w:ilvl w:val="0"/>
          <w:numId w:val="39"/>
        </w:numPr>
        <w:spacing w:after="0" w:line="240" w:lineRule="auto"/>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إذا كان لا يملك دار وإنما يملك عرصه أخرى مساحتها 400م2 تقع في حي الإسكان قدر سعر المتر المربع الواحد منها في نفس السنة بـ (750000) دينار لكونها تقع في منطقة تجارية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الحــــل :-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الحالة الأولـى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lastRenderedPageBreak/>
        <w:t xml:space="preserve">بإمكان </w:t>
      </w:r>
      <w:r w:rsidR="009738C3">
        <w:rPr>
          <w:rFonts w:ascii="Traditional Arabic" w:hAnsi="Traditional Arabic" w:cs="Traditional Arabic"/>
          <w:sz w:val="32"/>
          <w:szCs w:val="32"/>
          <w:rtl/>
          <w:lang w:bidi="ar-IQ"/>
        </w:rPr>
        <w:t>المكلف طلب الإعفاء عن تلك العرص</w:t>
      </w:r>
      <w:r w:rsidR="009738C3">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على الرغم من تملكه دار </w:t>
      </w:r>
      <w:r w:rsidR="003A50FC">
        <w:rPr>
          <w:rFonts w:ascii="Traditional Arabic" w:hAnsi="Traditional Arabic" w:cs="Traditional Arabic"/>
          <w:sz w:val="32"/>
          <w:szCs w:val="32"/>
          <w:rtl/>
          <w:lang w:bidi="ar-IQ"/>
        </w:rPr>
        <w:t>اذا</w:t>
      </w:r>
      <w:r w:rsidR="009738C3">
        <w:rPr>
          <w:rFonts w:ascii="Traditional Arabic" w:hAnsi="Traditional Arabic" w:cs="Traditional Arabic"/>
          <w:sz w:val="32"/>
          <w:szCs w:val="32"/>
          <w:rtl/>
          <w:lang w:bidi="ar-IQ"/>
        </w:rPr>
        <w:t xml:space="preserve"> استثنى المشرع عرص</w:t>
      </w:r>
      <w:r w:rsidR="009738C3">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واحدة من الضريبة بطلب من المكلف بغض النظر عن تملكه دار سكن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الحالة الثانيـة </w:t>
      </w:r>
    </w:p>
    <w:p w:rsidR="006659E8" w:rsidRPr="009D38FD" w:rsidRDefault="006659E8" w:rsidP="006659E8">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استثنى المشرع العراقي عرصه واحدة بناء على طلب المكلف على إن لا تزيد مساحتها على (800م2) وأعطى بموجب هذا الإعفاء (الاستثناء) حق الاختيار للمكلف . </w:t>
      </w:r>
      <w:r w:rsidR="009738C3">
        <w:rPr>
          <w:rFonts w:ascii="Traditional Arabic" w:hAnsi="Traditional Arabic" w:cs="Traditional Arabic"/>
          <w:sz w:val="32"/>
          <w:szCs w:val="32"/>
          <w:rtl/>
          <w:lang w:bidi="ar-IQ"/>
        </w:rPr>
        <w:t>عليه فان المكلف سوف يختار العرص</w:t>
      </w:r>
      <w:r w:rsidR="009738C3">
        <w:rPr>
          <w:rFonts w:ascii="Traditional Arabic" w:hAnsi="Traditional Arabic" w:cs="Traditional Arabic" w:hint="cs"/>
          <w:sz w:val="32"/>
          <w:szCs w:val="32"/>
          <w:rtl/>
          <w:lang w:bidi="ar-IQ"/>
        </w:rPr>
        <w:t>ة</w:t>
      </w:r>
      <w:r w:rsidRPr="009D38FD">
        <w:rPr>
          <w:rFonts w:ascii="Traditional Arabic" w:hAnsi="Traditional Arabic" w:cs="Traditional Arabic"/>
          <w:sz w:val="32"/>
          <w:szCs w:val="32"/>
          <w:rtl/>
          <w:lang w:bidi="ar-IQ"/>
        </w:rPr>
        <w:t xml:space="preserve"> التي تفرض عليها ضريبة أعلى ولكي نستطيع الوصول إلى الضريبة الأعلى نقوم باحتساب ضريبة كل عرصة من العرصتين وكالأتي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600م2 × 250000 = 150000000 دينار القيمة العمومية للعرصة الأولى</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150000000 × 2% = 3000000 دينار الضريبة عن العرصة الأولـــى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400م2 × 750000 = 300000000 دينار القيمة العمومية للعرصة الثانية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300000000 × 2% = 6000000 دينار الضريبة على العرصة الثانيــة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إذن فان المكلف سوف يطلب الإعفاء عن العرصه الثانية لكونها تخضع لضريبة أعلى ويقوم بتسديد ضريبة العرصات عن العرصة الأولى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مثال رقم (2) </w:t>
      </w:r>
    </w:p>
    <w:p w:rsidR="006659E8" w:rsidRPr="009D38FD" w:rsidRDefault="006659E8" w:rsidP="003D4CEE">
      <w:pPr>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يملك احد الأشخاص عرصة مساحتها 1500م2 تقع في الوزيرية منذ تاريخ 5/6/2000 فإذا تم تقدير سعر المتر المربع الواحد لتلك القطعة بمبلغ (250000) دينار سنة 2007 احسب ضريبة العرصات الواجبة التسديد من قبل هذا الشخص عن تلك السنة في حالة كونه لا يملك غير تلك العرصه .الحــــل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استثنى المشرع العراقي عرصه واحدة من ضريبة العرصات على لا تزيد مساحتها على (800م2)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1500 ـ 800 = 700م2 جزء العرصه الذي يزيد على حد الإعفاء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700م2 × 250000 = 175000000 دينار القيمة العمومية للجزء الذي سيخضع  للضريبة.</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lastRenderedPageBreak/>
        <w:t xml:space="preserve">175000000 × 2% = 3500000 دينار الضريبة المتحققة عن جزء العرصة </w:t>
      </w:r>
      <w:r w:rsidR="009738C3">
        <w:rPr>
          <w:rFonts w:ascii="Traditional Arabic" w:hAnsi="Traditional Arabic" w:cs="Traditional Arabic" w:hint="cs"/>
          <w:sz w:val="32"/>
          <w:szCs w:val="32"/>
          <w:rtl/>
          <w:lang w:bidi="ar-IQ"/>
        </w:rPr>
        <w:t>(</w:t>
      </w:r>
      <w:r w:rsidRPr="009D38FD">
        <w:rPr>
          <w:rFonts w:ascii="Traditional Arabic" w:hAnsi="Traditional Arabic" w:cs="Traditional Arabic"/>
          <w:sz w:val="32"/>
          <w:szCs w:val="32"/>
          <w:rtl/>
          <w:lang w:bidi="ar-IQ"/>
        </w:rPr>
        <w:t xml:space="preserve"> الزيادة </w:t>
      </w:r>
      <w:r w:rsidR="009738C3">
        <w:rPr>
          <w:rFonts w:ascii="Traditional Arabic" w:hAnsi="Traditional Arabic" w:cs="Traditional Arabic" w:hint="cs"/>
          <w:sz w:val="32"/>
          <w:szCs w:val="32"/>
          <w:rtl/>
          <w:lang w:bidi="ar-IQ"/>
        </w:rPr>
        <w:t>)</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مثال رقم (3)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    تملك جلال العرصات التالية : -</w:t>
      </w:r>
    </w:p>
    <w:p w:rsidR="006659E8" w:rsidRPr="009D38FD" w:rsidRDefault="009738C3" w:rsidP="006659E8">
      <w:pPr>
        <w:numPr>
          <w:ilvl w:val="0"/>
          <w:numId w:val="40"/>
        </w:numPr>
        <w:spacing w:after="0" w:line="240" w:lineRule="auto"/>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عرص</w:t>
      </w:r>
      <w:r>
        <w:rPr>
          <w:rFonts w:ascii="Traditional Arabic" w:hAnsi="Traditional Arabic" w:cs="Traditional Arabic" w:hint="cs"/>
          <w:sz w:val="32"/>
          <w:szCs w:val="32"/>
          <w:rtl/>
          <w:lang w:bidi="ar-IQ"/>
        </w:rPr>
        <w:t>ة</w:t>
      </w:r>
      <w:r w:rsidR="006659E8" w:rsidRPr="009D38FD">
        <w:rPr>
          <w:rFonts w:ascii="Traditional Arabic" w:hAnsi="Traditional Arabic" w:cs="Traditional Arabic"/>
          <w:sz w:val="32"/>
          <w:szCs w:val="32"/>
          <w:rtl/>
          <w:lang w:bidi="ar-IQ"/>
        </w:rPr>
        <w:t xml:space="preserve"> في الإسكان تملكها في 1/4/1989 تبلغ مساحتها 400م2 .</w:t>
      </w:r>
    </w:p>
    <w:p w:rsidR="006659E8" w:rsidRPr="009D38FD" w:rsidRDefault="009738C3" w:rsidP="006659E8">
      <w:pPr>
        <w:numPr>
          <w:ilvl w:val="0"/>
          <w:numId w:val="40"/>
        </w:numPr>
        <w:spacing w:after="0" w:line="240" w:lineRule="auto"/>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عرص</w:t>
      </w:r>
      <w:r>
        <w:rPr>
          <w:rFonts w:ascii="Traditional Arabic" w:hAnsi="Traditional Arabic" w:cs="Traditional Arabic" w:hint="cs"/>
          <w:sz w:val="32"/>
          <w:szCs w:val="32"/>
          <w:rtl/>
          <w:lang w:bidi="ar-IQ"/>
        </w:rPr>
        <w:t>ة</w:t>
      </w:r>
      <w:r w:rsidR="006659E8" w:rsidRPr="009D38FD">
        <w:rPr>
          <w:rFonts w:ascii="Traditional Arabic" w:hAnsi="Traditional Arabic" w:cs="Traditional Arabic"/>
          <w:sz w:val="32"/>
          <w:szCs w:val="32"/>
          <w:rtl/>
          <w:lang w:bidi="ar-IQ"/>
        </w:rPr>
        <w:t xml:space="preserve"> في حي الجامعة له فيها (4/1) تملكها في 1/9/1997 تبلغ مساحتها 600م2 .</w:t>
      </w:r>
    </w:p>
    <w:p w:rsidR="006659E8" w:rsidRPr="009D38FD" w:rsidRDefault="009738C3" w:rsidP="006659E8">
      <w:pPr>
        <w:numPr>
          <w:ilvl w:val="0"/>
          <w:numId w:val="40"/>
        </w:numPr>
        <w:spacing w:after="0" w:line="240" w:lineRule="auto"/>
        <w:rPr>
          <w:rFonts w:ascii="Traditional Arabic" w:hAnsi="Traditional Arabic" w:cs="Traditional Arabic"/>
          <w:sz w:val="32"/>
          <w:szCs w:val="32"/>
          <w:lang w:bidi="ar-IQ"/>
        </w:rPr>
      </w:pPr>
      <w:r>
        <w:rPr>
          <w:rFonts w:ascii="Traditional Arabic" w:hAnsi="Traditional Arabic" w:cs="Traditional Arabic"/>
          <w:sz w:val="32"/>
          <w:szCs w:val="32"/>
          <w:rtl/>
          <w:lang w:bidi="ar-IQ"/>
        </w:rPr>
        <w:t>عرص</w:t>
      </w:r>
      <w:r>
        <w:rPr>
          <w:rFonts w:ascii="Traditional Arabic" w:hAnsi="Traditional Arabic" w:cs="Traditional Arabic" w:hint="cs"/>
          <w:sz w:val="32"/>
          <w:szCs w:val="32"/>
          <w:rtl/>
          <w:lang w:bidi="ar-IQ"/>
        </w:rPr>
        <w:t>ة</w:t>
      </w:r>
      <w:r w:rsidR="006659E8" w:rsidRPr="009D38FD">
        <w:rPr>
          <w:rFonts w:ascii="Traditional Arabic" w:hAnsi="Traditional Arabic" w:cs="Traditional Arabic"/>
          <w:sz w:val="32"/>
          <w:szCs w:val="32"/>
          <w:rtl/>
          <w:lang w:bidi="ar-IQ"/>
        </w:rPr>
        <w:t xml:space="preserve"> في البياع تملكها بتاريخ 1/6/1999 تبلغ مساحتها 300م2 متخذة كموقف للسيارات ببدل إيجار سنوي مقداره 6000000 دينار .</w:t>
      </w:r>
    </w:p>
    <w:p w:rsidR="006659E8" w:rsidRPr="009D38FD" w:rsidRDefault="009738C3" w:rsidP="006659E8">
      <w:pPr>
        <w:numPr>
          <w:ilvl w:val="0"/>
          <w:numId w:val="40"/>
        </w:numPr>
        <w:spacing w:after="0" w:line="240" w:lineRule="auto"/>
        <w:rPr>
          <w:rFonts w:ascii="Traditional Arabic" w:hAnsi="Traditional Arabic" w:cs="Traditional Arabic"/>
          <w:sz w:val="32"/>
          <w:szCs w:val="32"/>
          <w:lang w:bidi="ar-IQ"/>
        </w:rPr>
      </w:pPr>
      <w:r>
        <w:rPr>
          <w:rFonts w:ascii="Traditional Arabic" w:hAnsi="Traditional Arabic" w:cs="Traditional Arabic"/>
          <w:sz w:val="32"/>
          <w:szCs w:val="32"/>
          <w:rtl/>
          <w:lang w:bidi="ar-IQ"/>
        </w:rPr>
        <w:t>عرص</w:t>
      </w:r>
      <w:r>
        <w:rPr>
          <w:rFonts w:ascii="Traditional Arabic" w:hAnsi="Traditional Arabic" w:cs="Traditional Arabic" w:hint="cs"/>
          <w:sz w:val="32"/>
          <w:szCs w:val="32"/>
          <w:rtl/>
          <w:lang w:bidi="ar-IQ"/>
        </w:rPr>
        <w:t>ة</w:t>
      </w:r>
      <w:r w:rsidR="006659E8" w:rsidRPr="009D38FD">
        <w:rPr>
          <w:rFonts w:ascii="Traditional Arabic" w:hAnsi="Traditional Arabic" w:cs="Traditional Arabic"/>
          <w:sz w:val="32"/>
          <w:szCs w:val="32"/>
          <w:rtl/>
          <w:lang w:bidi="ar-IQ"/>
        </w:rPr>
        <w:t xml:space="preserve"> في محافظة كربلاء مساحتها 500م2 تملكها في 1/10/2000 .</w:t>
      </w:r>
    </w:p>
    <w:p w:rsidR="006659E8" w:rsidRPr="009D38FD" w:rsidRDefault="006659E8" w:rsidP="006659E8">
      <w:pPr>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 xml:space="preserve">فإذا علمت بأن قيمة المتر المربع للعرصات كما يلي بتاريخ 1/1/2005 </w:t>
      </w:r>
    </w:p>
    <w:p w:rsidR="006659E8" w:rsidRPr="009D38FD" w:rsidRDefault="006659E8" w:rsidP="006659E8">
      <w:pPr>
        <w:numPr>
          <w:ilvl w:val="0"/>
          <w:numId w:val="41"/>
        </w:numPr>
        <w:spacing w:after="0" w:line="240" w:lineRule="auto"/>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عرصة الإسكان 250000 دينار .</w:t>
      </w:r>
    </w:p>
    <w:p w:rsidR="006659E8" w:rsidRPr="009D38FD" w:rsidRDefault="006659E8" w:rsidP="006659E8">
      <w:pPr>
        <w:numPr>
          <w:ilvl w:val="0"/>
          <w:numId w:val="41"/>
        </w:numPr>
        <w:spacing w:after="0" w:line="240" w:lineRule="auto"/>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عرصة حي الجامعة 300000 دينار.</w:t>
      </w:r>
    </w:p>
    <w:p w:rsidR="006659E8" w:rsidRPr="009D38FD" w:rsidRDefault="006659E8" w:rsidP="006659E8">
      <w:pPr>
        <w:numPr>
          <w:ilvl w:val="0"/>
          <w:numId w:val="41"/>
        </w:numPr>
        <w:spacing w:after="0" w:line="240" w:lineRule="auto"/>
        <w:jc w:val="lowKashida"/>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عرصة البياع 200000 دينار.</w:t>
      </w:r>
    </w:p>
    <w:p w:rsidR="006659E8" w:rsidRPr="009D38FD" w:rsidRDefault="006659E8" w:rsidP="006659E8">
      <w:pPr>
        <w:numPr>
          <w:ilvl w:val="0"/>
          <w:numId w:val="41"/>
        </w:numPr>
        <w:spacing w:after="0" w:line="240" w:lineRule="auto"/>
        <w:jc w:val="lowKashida"/>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 xml:space="preserve">عرصة كربلاء 150000 دينار. </w:t>
      </w:r>
    </w:p>
    <w:p w:rsidR="006659E8" w:rsidRPr="009D38FD" w:rsidRDefault="006659E8" w:rsidP="006659E8">
      <w:pPr>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المطلوب : احتساب ضريبة العرصات المستحقة على جلال عن السنة 2005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الحـــل : </w:t>
      </w:r>
    </w:p>
    <w:tbl>
      <w:tblPr>
        <w:bidiVisual/>
        <w:tblW w:w="0" w:type="auto"/>
        <w:jc w:val="center"/>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1402"/>
        <w:gridCol w:w="887"/>
        <w:gridCol w:w="1083"/>
        <w:gridCol w:w="1517"/>
        <w:gridCol w:w="1372"/>
        <w:gridCol w:w="2897"/>
      </w:tblGrid>
      <w:tr w:rsidR="006659E8" w:rsidRPr="009D38FD" w:rsidTr="009738C3">
        <w:trPr>
          <w:jc w:val="center"/>
        </w:trPr>
        <w:tc>
          <w:tcPr>
            <w:tcW w:w="637" w:type="dxa"/>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الفقرة</w:t>
            </w:r>
          </w:p>
        </w:tc>
        <w:tc>
          <w:tcPr>
            <w:tcW w:w="1402" w:type="dxa"/>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العرصة وتاريخ تملكها</w:t>
            </w:r>
          </w:p>
        </w:tc>
        <w:tc>
          <w:tcPr>
            <w:tcW w:w="887" w:type="dxa"/>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المساحة</w:t>
            </w:r>
          </w:p>
        </w:tc>
        <w:tc>
          <w:tcPr>
            <w:tcW w:w="1083" w:type="dxa"/>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سعر المتر المربع</w:t>
            </w:r>
          </w:p>
        </w:tc>
        <w:tc>
          <w:tcPr>
            <w:tcW w:w="1517" w:type="dxa"/>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قيمة العرصة</w:t>
            </w:r>
          </w:p>
        </w:tc>
        <w:tc>
          <w:tcPr>
            <w:tcW w:w="1543" w:type="dxa"/>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قيمة العرصه الخاضعة</w:t>
            </w:r>
          </w:p>
        </w:tc>
        <w:tc>
          <w:tcPr>
            <w:tcW w:w="2726" w:type="dxa"/>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الملاحظات والضريبة المستحقة</w:t>
            </w:r>
          </w:p>
        </w:tc>
      </w:tr>
      <w:tr w:rsidR="006659E8" w:rsidRPr="009D38FD" w:rsidTr="009738C3">
        <w:trPr>
          <w:jc w:val="center"/>
        </w:trPr>
        <w:tc>
          <w:tcPr>
            <w:tcW w:w="637"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w:t>
            </w:r>
          </w:p>
        </w:tc>
        <w:tc>
          <w:tcPr>
            <w:tcW w:w="1402"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الإسكان 1/4/1989</w:t>
            </w:r>
          </w:p>
        </w:tc>
        <w:tc>
          <w:tcPr>
            <w:tcW w:w="887"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400م2</w:t>
            </w:r>
          </w:p>
        </w:tc>
        <w:tc>
          <w:tcPr>
            <w:tcW w:w="1083"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250000</w:t>
            </w:r>
          </w:p>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دينار</w:t>
            </w:r>
          </w:p>
        </w:tc>
        <w:tc>
          <w:tcPr>
            <w:tcW w:w="1517"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100000000</w:t>
            </w:r>
          </w:p>
        </w:tc>
        <w:tc>
          <w:tcPr>
            <w:tcW w:w="1543"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ــ</w:t>
            </w:r>
          </w:p>
        </w:tc>
        <w:tc>
          <w:tcPr>
            <w:tcW w:w="2726"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تعفى لمرور (15) سنة على تملكها</w:t>
            </w:r>
          </w:p>
        </w:tc>
      </w:tr>
      <w:tr w:rsidR="006659E8" w:rsidRPr="009D38FD" w:rsidTr="009738C3">
        <w:trPr>
          <w:jc w:val="center"/>
        </w:trPr>
        <w:tc>
          <w:tcPr>
            <w:tcW w:w="637"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w:t>
            </w:r>
          </w:p>
        </w:tc>
        <w:tc>
          <w:tcPr>
            <w:tcW w:w="1402"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jc w:val="cente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حي الجامعة</w:t>
            </w:r>
          </w:p>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1/9/1998</w:t>
            </w:r>
          </w:p>
        </w:tc>
        <w:tc>
          <w:tcPr>
            <w:tcW w:w="887"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600م2</w:t>
            </w:r>
          </w:p>
        </w:tc>
        <w:tc>
          <w:tcPr>
            <w:tcW w:w="1083"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300000</w:t>
            </w:r>
          </w:p>
        </w:tc>
        <w:tc>
          <w:tcPr>
            <w:tcW w:w="1517"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180000000</w:t>
            </w:r>
          </w:p>
        </w:tc>
        <w:tc>
          <w:tcPr>
            <w:tcW w:w="1543"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45000000</w:t>
            </w:r>
          </w:p>
        </w:tc>
        <w:tc>
          <w:tcPr>
            <w:tcW w:w="2726"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 xml:space="preserve">لأنه يمتلك 4/1العرصه 4500000×2%=900000  </w:t>
            </w:r>
          </w:p>
        </w:tc>
      </w:tr>
      <w:tr w:rsidR="006659E8" w:rsidRPr="009D38FD" w:rsidTr="009738C3">
        <w:trPr>
          <w:jc w:val="center"/>
        </w:trPr>
        <w:tc>
          <w:tcPr>
            <w:tcW w:w="637"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lastRenderedPageBreak/>
              <w:t>3.</w:t>
            </w:r>
          </w:p>
        </w:tc>
        <w:tc>
          <w:tcPr>
            <w:tcW w:w="1402"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jc w:val="cente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البياع</w:t>
            </w:r>
          </w:p>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1/6/1999</w:t>
            </w:r>
          </w:p>
        </w:tc>
        <w:tc>
          <w:tcPr>
            <w:tcW w:w="887"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300م2</w:t>
            </w:r>
          </w:p>
        </w:tc>
        <w:tc>
          <w:tcPr>
            <w:tcW w:w="1083"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200000</w:t>
            </w:r>
          </w:p>
        </w:tc>
        <w:tc>
          <w:tcPr>
            <w:tcW w:w="1517"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60000000</w:t>
            </w:r>
          </w:p>
        </w:tc>
        <w:tc>
          <w:tcPr>
            <w:tcW w:w="1543"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ــ</w:t>
            </w:r>
          </w:p>
        </w:tc>
        <w:tc>
          <w:tcPr>
            <w:tcW w:w="2726"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 xml:space="preserve">لا تخضع لكونها مستغلة تخضع لضريبة العقار </w:t>
            </w:r>
          </w:p>
        </w:tc>
      </w:tr>
      <w:tr w:rsidR="006659E8" w:rsidRPr="009D38FD" w:rsidTr="009738C3">
        <w:trPr>
          <w:jc w:val="center"/>
        </w:trPr>
        <w:tc>
          <w:tcPr>
            <w:tcW w:w="637"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4.</w:t>
            </w:r>
          </w:p>
        </w:tc>
        <w:tc>
          <w:tcPr>
            <w:tcW w:w="1402"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jc w:val="cente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كربلاء</w:t>
            </w:r>
          </w:p>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1/10/2000</w:t>
            </w:r>
          </w:p>
        </w:tc>
        <w:tc>
          <w:tcPr>
            <w:tcW w:w="887"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500م2</w:t>
            </w:r>
          </w:p>
        </w:tc>
        <w:tc>
          <w:tcPr>
            <w:tcW w:w="1083"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150000</w:t>
            </w:r>
          </w:p>
        </w:tc>
        <w:tc>
          <w:tcPr>
            <w:tcW w:w="1517"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75000000</w:t>
            </w:r>
          </w:p>
        </w:tc>
        <w:tc>
          <w:tcPr>
            <w:tcW w:w="1543"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75000000</w:t>
            </w:r>
          </w:p>
        </w:tc>
        <w:tc>
          <w:tcPr>
            <w:tcW w:w="2726" w:type="dxa"/>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75000000×2%=150000</w:t>
            </w:r>
          </w:p>
        </w:tc>
      </w:tr>
    </w:tbl>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لذا فمن مصلحة المكلف جلال طلب إعفاء عن عرصة كربلاء وتسديد ضريبة العرصات عن حصته بعرصة حي الجامعة لكونها تحقق ضريبة اقل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مثال رقم (4)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 xml:space="preserve">يملك المكلف حازم العرصات التالية : </w:t>
      </w:r>
    </w:p>
    <w:p w:rsidR="006659E8" w:rsidRPr="009D38FD" w:rsidRDefault="006659E8" w:rsidP="006659E8">
      <w:pPr>
        <w:numPr>
          <w:ilvl w:val="0"/>
          <w:numId w:val="42"/>
        </w:numPr>
        <w:spacing w:after="0" w:line="240" w:lineRule="auto"/>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عرصه في كربلاء مساحتها (300) م2 كان قد تملكها بتاريخ 1/10/1990 قدر سعر المتر المربع الواحد بـ (250000) دينار بتاريخ 1/1/2005 علماً بأنه كان قد شيد عليها هيكل لدار لم يكمل بنائه لعدم وصول الخدمات العامة لتلك المنطقة .</w:t>
      </w:r>
    </w:p>
    <w:p w:rsidR="006659E8" w:rsidRPr="009D38FD" w:rsidRDefault="006659E8" w:rsidP="006659E8">
      <w:pPr>
        <w:numPr>
          <w:ilvl w:val="0"/>
          <w:numId w:val="42"/>
        </w:numPr>
        <w:spacing w:after="0" w:line="240" w:lineRule="auto"/>
        <w:jc w:val="lowKashida"/>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عرصه في اليوسفية مساحتها (5000) م2 قام باستخدامها كمقلع للحصى قدر سعر المتر المربع منها بـ (100000) دينار بتاريخ 2/12/2004 علماً بأن تاريخ تملكها هو 5/7/2000 .</w:t>
      </w:r>
    </w:p>
    <w:p w:rsidR="006659E8" w:rsidRPr="009D38FD" w:rsidRDefault="006659E8" w:rsidP="006659E8">
      <w:pPr>
        <w:numPr>
          <w:ilvl w:val="0"/>
          <w:numId w:val="42"/>
        </w:numPr>
        <w:spacing w:after="0" w:line="240" w:lineRule="auto"/>
        <w:jc w:val="lowKashida"/>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 xml:space="preserve">عرصه في حي المنصور مساحتها (600)م2 كانت قيمتها العمومية المقدرة (240000000) دينار بتاريخ 1/2/2005 علماً بأن تاريخ تملكها هو في سنة 1998. </w:t>
      </w:r>
    </w:p>
    <w:p w:rsidR="006659E8" w:rsidRPr="009D38FD" w:rsidRDefault="006659E8" w:rsidP="006659E8">
      <w:pPr>
        <w:numPr>
          <w:ilvl w:val="0"/>
          <w:numId w:val="42"/>
        </w:numPr>
        <w:spacing w:after="0" w:line="240" w:lineRule="auto"/>
        <w:jc w:val="lowKashida"/>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 xml:space="preserve">عرصه في حي الجهاد مساحتها (500)م2 قدر سعر المتر المربع منها بتاريخ 1/1/2005 بمبلغ (200000) دينار . علماً بأن تاريخ تملكها في سنة 1997 </w:t>
      </w:r>
    </w:p>
    <w:p w:rsidR="006659E8" w:rsidRDefault="006659E8" w:rsidP="006659E8">
      <w:pPr>
        <w:rPr>
          <w:rFonts w:ascii="Traditional Arabic" w:hAnsi="Traditional Arabic" w:cs="Traditional Arabic" w:hint="cs"/>
          <w:sz w:val="32"/>
          <w:szCs w:val="32"/>
          <w:rtl/>
          <w:lang w:bidi="ar-IQ"/>
        </w:rPr>
      </w:pPr>
      <w:r w:rsidRPr="009D38FD">
        <w:rPr>
          <w:rFonts w:ascii="Traditional Arabic" w:hAnsi="Traditional Arabic" w:cs="Traditional Arabic"/>
          <w:sz w:val="32"/>
          <w:szCs w:val="32"/>
          <w:rtl/>
          <w:lang w:bidi="ar-IQ"/>
        </w:rPr>
        <w:t>المطلوب : احتساب ضربية العرصات المستحقة على السيد حازم عن السنة 2005 .</w:t>
      </w:r>
    </w:p>
    <w:p w:rsidR="009738C3" w:rsidRDefault="009738C3" w:rsidP="006659E8">
      <w:pPr>
        <w:rPr>
          <w:rFonts w:ascii="Traditional Arabic" w:hAnsi="Traditional Arabic" w:cs="Traditional Arabic" w:hint="cs"/>
          <w:sz w:val="32"/>
          <w:szCs w:val="32"/>
          <w:rtl/>
          <w:lang w:bidi="ar-IQ"/>
        </w:rPr>
      </w:pPr>
    </w:p>
    <w:p w:rsidR="009738C3" w:rsidRDefault="009738C3" w:rsidP="006659E8">
      <w:pPr>
        <w:rPr>
          <w:rFonts w:ascii="Traditional Arabic" w:hAnsi="Traditional Arabic" w:cs="Traditional Arabic" w:hint="cs"/>
          <w:sz w:val="32"/>
          <w:szCs w:val="32"/>
          <w:rtl/>
          <w:lang w:bidi="ar-IQ"/>
        </w:rPr>
      </w:pPr>
    </w:p>
    <w:p w:rsidR="009738C3" w:rsidRPr="009D38FD" w:rsidRDefault="009738C3" w:rsidP="006659E8">
      <w:pPr>
        <w:rPr>
          <w:rFonts w:ascii="Traditional Arabic" w:hAnsi="Traditional Arabic" w:cs="Traditional Arabic"/>
          <w:sz w:val="32"/>
          <w:szCs w:val="32"/>
          <w:lang w:bidi="ar-IQ"/>
        </w:rPr>
      </w:pP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lastRenderedPageBreak/>
        <w:t xml:space="preserve">الحــــل :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210"/>
        <w:gridCol w:w="899"/>
        <w:gridCol w:w="943"/>
        <w:gridCol w:w="1306"/>
        <w:gridCol w:w="1306"/>
        <w:gridCol w:w="2294"/>
      </w:tblGrid>
      <w:tr w:rsidR="006659E8" w:rsidRPr="009D38FD" w:rsidTr="009D38FD">
        <w:trPr>
          <w:jc w:val="center"/>
        </w:trPr>
        <w:tc>
          <w:tcPr>
            <w:tcW w:w="460" w:type="pct"/>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الفقرة</w:t>
            </w:r>
          </w:p>
        </w:tc>
        <w:tc>
          <w:tcPr>
            <w:tcW w:w="748" w:type="pct"/>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الضربيه وتاريخ تملكها</w:t>
            </w:r>
          </w:p>
        </w:tc>
        <w:tc>
          <w:tcPr>
            <w:tcW w:w="473" w:type="pct"/>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المساحة</w:t>
            </w:r>
          </w:p>
        </w:tc>
        <w:tc>
          <w:tcPr>
            <w:tcW w:w="505" w:type="pct"/>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سعر المتر المربع</w:t>
            </w:r>
          </w:p>
        </w:tc>
        <w:tc>
          <w:tcPr>
            <w:tcW w:w="703" w:type="pct"/>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قيمة العرصه</w:t>
            </w:r>
          </w:p>
        </w:tc>
        <w:tc>
          <w:tcPr>
            <w:tcW w:w="621" w:type="pct"/>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قيمة العرصة الخاضعة</w:t>
            </w:r>
          </w:p>
        </w:tc>
        <w:tc>
          <w:tcPr>
            <w:tcW w:w="1490" w:type="pct"/>
            <w:tcBorders>
              <w:top w:val="single" w:sz="4" w:space="0" w:color="auto"/>
              <w:left w:val="single" w:sz="4" w:space="0" w:color="auto"/>
              <w:bottom w:val="single" w:sz="4" w:space="0" w:color="auto"/>
              <w:right w:val="single" w:sz="4" w:space="0" w:color="auto"/>
            </w:tcBorders>
            <w:shd w:val="clear" w:color="auto" w:fill="C0C0C0"/>
            <w:hideMark/>
          </w:tcPr>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الملاحظات</w:t>
            </w:r>
          </w:p>
        </w:tc>
      </w:tr>
      <w:tr w:rsidR="006659E8" w:rsidRPr="009D38FD" w:rsidTr="009D38FD">
        <w:trPr>
          <w:jc w:val="center"/>
        </w:trPr>
        <w:tc>
          <w:tcPr>
            <w:tcW w:w="460"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w:t>
            </w:r>
          </w:p>
        </w:tc>
        <w:tc>
          <w:tcPr>
            <w:tcW w:w="748"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عرصة كربلاء 1/10/1990</w:t>
            </w:r>
          </w:p>
        </w:tc>
        <w:tc>
          <w:tcPr>
            <w:tcW w:w="473"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300م2</w:t>
            </w:r>
          </w:p>
        </w:tc>
        <w:tc>
          <w:tcPr>
            <w:tcW w:w="505"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250000</w:t>
            </w:r>
          </w:p>
        </w:tc>
        <w:tc>
          <w:tcPr>
            <w:tcW w:w="703"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75000000</w:t>
            </w:r>
          </w:p>
        </w:tc>
        <w:tc>
          <w:tcPr>
            <w:tcW w:w="621"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75000000</w:t>
            </w:r>
          </w:p>
        </w:tc>
        <w:tc>
          <w:tcPr>
            <w:tcW w:w="1490"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تخضع عن 9 أشهر فقط خلال السنة 2005</w:t>
            </w:r>
          </w:p>
          <w:p w:rsidR="006659E8" w:rsidRPr="009D38FD" w:rsidRDefault="006659E8" w:rsidP="00950E3D">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75000000×9/12×2%=</w:t>
            </w:r>
          </w:p>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 xml:space="preserve">1125000دينار ذلك لمرور 15سنة على تملكها </w:t>
            </w:r>
          </w:p>
        </w:tc>
      </w:tr>
      <w:tr w:rsidR="006659E8" w:rsidRPr="009D38FD" w:rsidTr="009D38FD">
        <w:trPr>
          <w:jc w:val="center"/>
        </w:trPr>
        <w:tc>
          <w:tcPr>
            <w:tcW w:w="460"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w:t>
            </w:r>
          </w:p>
        </w:tc>
        <w:tc>
          <w:tcPr>
            <w:tcW w:w="748"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jc w:val="cente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اليوسفية</w:t>
            </w:r>
          </w:p>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5/7/2000</w:t>
            </w:r>
          </w:p>
        </w:tc>
        <w:tc>
          <w:tcPr>
            <w:tcW w:w="473"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5000م2</w:t>
            </w:r>
          </w:p>
        </w:tc>
        <w:tc>
          <w:tcPr>
            <w:tcW w:w="505"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100000</w:t>
            </w:r>
          </w:p>
        </w:tc>
        <w:tc>
          <w:tcPr>
            <w:tcW w:w="703"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500000000</w:t>
            </w:r>
          </w:p>
        </w:tc>
        <w:tc>
          <w:tcPr>
            <w:tcW w:w="621"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ــ</w:t>
            </w:r>
          </w:p>
        </w:tc>
        <w:tc>
          <w:tcPr>
            <w:tcW w:w="1490"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 xml:space="preserve">لا تخضع لكونها مستغله كمقلع للحصى </w:t>
            </w:r>
          </w:p>
        </w:tc>
      </w:tr>
      <w:tr w:rsidR="006659E8" w:rsidRPr="009D38FD" w:rsidTr="009D38FD">
        <w:trPr>
          <w:jc w:val="center"/>
        </w:trPr>
        <w:tc>
          <w:tcPr>
            <w:tcW w:w="460"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3.</w:t>
            </w:r>
          </w:p>
        </w:tc>
        <w:tc>
          <w:tcPr>
            <w:tcW w:w="748"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jc w:val="cente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المنصور</w:t>
            </w:r>
          </w:p>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1998</w:t>
            </w:r>
          </w:p>
        </w:tc>
        <w:tc>
          <w:tcPr>
            <w:tcW w:w="473"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600م2</w:t>
            </w:r>
          </w:p>
        </w:tc>
        <w:tc>
          <w:tcPr>
            <w:tcW w:w="505"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ــ</w:t>
            </w:r>
          </w:p>
        </w:tc>
        <w:tc>
          <w:tcPr>
            <w:tcW w:w="703"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240000000</w:t>
            </w:r>
          </w:p>
        </w:tc>
        <w:tc>
          <w:tcPr>
            <w:tcW w:w="621"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240000000</w:t>
            </w:r>
          </w:p>
        </w:tc>
        <w:tc>
          <w:tcPr>
            <w:tcW w:w="1490"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240000000×2%=</w:t>
            </w:r>
          </w:p>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 xml:space="preserve">4800000دينار </w:t>
            </w:r>
          </w:p>
        </w:tc>
      </w:tr>
      <w:tr w:rsidR="006659E8" w:rsidRPr="009D38FD" w:rsidTr="009D38FD">
        <w:trPr>
          <w:jc w:val="center"/>
        </w:trPr>
        <w:tc>
          <w:tcPr>
            <w:tcW w:w="460"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4.</w:t>
            </w:r>
          </w:p>
        </w:tc>
        <w:tc>
          <w:tcPr>
            <w:tcW w:w="748"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jc w:val="cente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حي الجهاد</w:t>
            </w:r>
          </w:p>
          <w:p w:rsidR="006659E8" w:rsidRPr="009D38FD" w:rsidRDefault="006659E8" w:rsidP="00950E3D">
            <w:pPr>
              <w:jc w:val="cente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1997</w:t>
            </w:r>
          </w:p>
        </w:tc>
        <w:tc>
          <w:tcPr>
            <w:tcW w:w="473"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500م2</w:t>
            </w:r>
          </w:p>
        </w:tc>
        <w:tc>
          <w:tcPr>
            <w:tcW w:w="505"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200000</w:t>
            </w:r>
          </w:p>
        </w:tc>
        <w:tc>
          <w:tcPr>
            <w:tcW w:w="703"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100000000</w:t>
            </w:r>
          </w:p>
        </w:tc>
        <w:tc>
          <w:tcPr>
            <w:tcW w:w="621"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100000000</w:t>
            </w:r>
          </w:p>
        </w:tc>
        <w:tc>
          <w:tcPr>
            <w:tcW w:w="1490" w:type="pct"/>
            <w:tcBorders>
              <w:top w:val="single" w:sz="4" w:space="0" w:color="auto"/>
              <w:left w:val="single" w:sz="4" w:space="0" w:color="auto"/>
              <w:bottom w:val="single" w:sz="4" w:space="0" w:color="auto"/>
              <w:right w:val="single" w:sz="4" w:space="0" w:color="auto"/>
            </w:tcBorders>
            <w:hideMark/>
          </w:tcPr>
          <w:p w:rsidR="006659E8" w:rsidRPr="009D38FD" w:rsidRDefault="006659E8" w:rsidP="00950E3D">
            <w:pP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100000000×2%=</w:t>
            </w:r>
          </w:p>
          <w:p w:rsidR="006659E8" w:rsidRPr="009D38FD" w:rsidRDefault="006659E8" w:rsidP="00950E3D">
            <w:pPr>
              <w:rPr>
                <w:rFonts w:ascii="Traditional Arabic" w:hAnsi="Traditional Arabic" w:cs="Traditional Arabic"/>
                <w:b/>
                <w:bCs/>
                <w:sz w:val="32"/>
                <w:szCs w:val="32"/>
                <w:lang w:bidi="ar-IQ"/>
              </w:rPr>
            </w:pPr>
            <w:r w:rsidRPr="009D38FD">
              <w:rPr>
                <w:rFonts w:ascii="Traditional Arabic" w:hAnsi="Traditional Arabic" w:cs="Traditional Arabic"/>
                <w:sz w:val="32"/>
                <w:szCs w:val="32"/>
                <w:rtl/>
                <w:lang w:bidi="ar-IQ"/>
              </w:rPr>
              <w:t>2000000 دينار</w:t>
            </w:r>
          </w:p>
        </w:tc>
      </w:tr>
    </w:tbl>
    <w:p w:rsidR="009738C3" w:rsidRDefault="006659E8" w:rsidP="006659E8">
      <w:pPr>
        <w:rPr>
          <w:rFonts w:ascii="Traditional Arabic" w:hAnsi="Traditional Arabic" w:cs="Traditional Arabic" w:hint="cs"/>
          <w:sz w:val="32"/>
          <w:szCs w:val="32"/>
          <w:rtl/>
          <w:lang w:bidi="ar-IQ"/>
        </w:rPr>
      </w:pPr>
      <w:r w:rsidRPr="009D38FD">
        <w:rPr>
          <w:rFonts w:ascii="Traditional Arabic" w:hAnsi="Traditional Arabic" w:cs="Traditional Arabic"/>
          <w:sz w:val="32"/>
          <w:szCs w:val="32"/>
          <w:rtl/>
          <w:lang w:bidi="ar-IQ"/>
        </w:rPr>
        <w:t xml:space="preserve">عليه من مصلحة المكلف حازم طلب الإعفاء عن عرصة المنصور ويقوم بتسديد الضريبة عن عرصتي كربلاء وحي الجهاد . </w:t>
      </w:r>
    </w:p>
    <w:p w:rsidR="006659E8" w:rsidRPr="009D38FD" w:rsidRDefault="006659E8" w:rsidP="006659E8">
      <w:pPr>
        <w:rPr>
          <w:rFonts w:ascii="Traditional Arabic" w:hAnsi="Traditional Arabic" w:cs="Traditional Arabic"/>
          <w:b/>
          <w:bCs/>
          <w:sz w:val="32"/>
          <w:szCs w:val="32"/>
          <w:rtl/>
          <w:lang w:bidi="ar-IQ"/>
        </w:rPr>
      </w:pPr>
      <w:r w:rsidRPr="009D38FD">
        <w:rPr>
          <w:rFonts w:ascii="Traditional Arabic" w:hAnsi="Traditional Arabic" w:cs="Traditional Arabic"/>
          <w:sz w:val="32"/>
          <w:szCs w:val="32"/>
          <w:rtl/>
          <w:lang w:bidi="ar-IQ"/>
        </w:rPr>
        <w:t xml:space="preserve">              </w:t>
      </w:r>
    </w:p>
    <w:p w:rsidR="006659E8" w:rsidRPr="009D38FD" w:rsidRDefault="006659E8" w:rsidP="006659E8">
      <w:pPr>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lastRenderedPageBreak/>
        <w:t>مثال رقم (5)</w:t>
      </w:r>
    </w:p>
    <w:p w:rsidR="006659E8" w:rsidRPr="009D38FD" w:rsidRDefault="006659E8" w:rsidP="006659E8">
      <w:pPr>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 xml:space="preserve">      يملك السيد ماجد العقارات والعرصات التالية :-</w:t>
      </w:r>
    </w:p>
    <w:p w:rsidR="006659E8" w:rsidRPr="009D38FD" w:rsidRDefault="006659E8" w:rsidP="006659E8">
      <w:pPr>
        <w:pStyle w:val="ListParagraph"/>
        <w:numPr>
          <w:ilvl w:val="0"/>
          <w:numId w:val="43"/>
        </w:numPr>
        <w:jc w:val="both"/>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عرصة في حي الكرادة تبلغ مساحتها 800م2 كان قد تملكها بتاريخ1/5/1990 وخلال السنة 2005 وبتاريخ 1/7 من تلك السنة قام يتأجيرها كموقف للسيارات ببدل ايجار سنوي 12000000 دينار  وفي نهاية السنه قام ببيعها  علما بان سعر المتر المربع الواحدفي تلك المنطقة هو 500000دينار.</w:t>
      </w:r>
    </w:p>
    <w:p w:rsidR="006659E8" w:rsidRPr="009D38FD" w:rsidRDefault="006659E8" w:rsidP="006659E8">
      <w:pPr>
        <w:pStyle w:val="ListParagraph"/>
        <w:numPr>
          <w:ilvl w:val="0"/>
          <w:numId w:val="43"/>
        </w:numPr>
        <w:jc w:val="both"/>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دار في حي المنصور مساحة الارض المشيد عليها 600م مربع ومساحة الابنية 300م مربع يسكنها مع عائلته اعتبارا من تاريخ 1/1/ 1989 وفي تاريخ1/4/2005قام بهدمها لتصبح عرصه خاليه قدر سعر المتر المربع ب300000 دينار  0</w:t>
      </w:r>
    </w:p>
    <w:p w:rsidR="006659E8" w:rsidRPr="009D38FD" w:rsidRDefault="006659E8" w:rsidP="006659E8">
      <w:pPr>
        <w:pStyle w:val="ListParagraph"/>
        <w:numPr>
          <w:ilvl w:val="0"/>
          <w:numId w:val="43"/>
        </w:numPr>
        <w:jc w:val="both"/>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بناية تتكون من طابقين ارضي يحوي 6 محلات بدل ايجار المحل الواحد المقدر 1000000 دينار سنويا متخذة جميعها كمعرض لمنتجاته والطابق الثاني يحوي عل اربع شقق اثنان مؤجرة للغير ببدل ايجار سنوي 1500000 دينار للشقه الواحده واثنان مشغولتان من قبل ابنه واخيه  قدر بدل ايجار الشقة الواحدة 750000 دينار سنويا وان تاريخ اكمال تلك البناية هو 1/7/2004.</w:t>
      </w:r>
    </w:p>
    <w:p w:rsidR="006659E8" w:rsidRPr="009D38FD" w:rsidRDefault="006659E8" w:rsidP="006659E8">
      <w:pPr>
        <w:pStyle w:val="ListParagraph"/>
        <w:numPr>
          <w:ilvl w:val="0"/>
          <w:numId w:val="43"/>
        </w:numPr>
        <w:jc w:val="both"/>
        <w:rPr>
          <w:rFonts w:ascii="Traditional Arabic" w:hAnsi="Traditional Arabic" w:cs="Traditional Arabic"/>
          <w:sz w:val="32"/>
          <w:szCs w:val="32"/>
          <w:rtl/>
          <w:lang w:bidi="ar-IQ"/>
        </w:rPr>
      </w:pPr>
      <w:r w:rsidRPr="009D38FD">
        <w:rPr>
          <w:rFonts w:ascii="Traditional Arabic" w:hAnsi="Traditional Arabic" w:cs="Traditional Arabic"/>
          <w:sz w:val="32"/>
          <w:szCs w:val="32"/>
          <w:rtl/>
          <w:lang w:bidi="ar-IQ"/>
        </w:rPr>
        <w:t>عرصة له النصف فيها منذ تاريخ 1/9/1991 تبلغ مساحتها 400م مربع في حي الجامعة قدر سعر المتر المربع الواحد 250000 دينار بتاريخ 1/8/2004.</w:t>
      </w:r>
    </w:p>
    <w:p w:rsidR="006659E8" w:rsidRPr="009D38FD" w:rsidRDefault="006659E8" w:rsidP="006659E8">
      <w:pPr>
        <w:pStyle w:val="ListParagraph"/>
        <w:numPr>
          <w:ilvl w:val="0"/>
          <w:numId w:val="43"/>
        </w:numPr>
        <w:jc w:val="both"/>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شقتان في عمان الاولى يسكنها والده ببدل ايجار مقدر بما يعادل 6000000دينار سنويا والثانية يسكنها اخاه المريض الذي يتلقى علاجه في عمان قدر بدل ايجارها بما يعادل 8000000دينار سنويا وذلك اعتبارا من 1/7/2004.</w:t>
      </w:r>
    </w:p>
    <w:p w:rsidR="006659E8" w:rsidRPr="009D38FD" w:rsidRDefault="006659E8" w:rsidP="006659E8">
      <w:pPr>
        <w:jc w:val="both"/>
        <w:rPr>
          <w:rFonts w:ascii="Traditional Arabic" w:hAnsi="Traditional Arabic" w:cs="Traditional Arabic"/>
          <w:sz w:val="32"/>
          <w:szCs w:val="32"/>
          <w:lang w:bidi="ar-IQ"/>
        </w:rPr>
      </w:pPr>
      <w:r w:rsidRPr="009D38FD">
        <w:rPr>
          <w:rFonts w:ascii="Traditional Arabic" w:hAnsi="Traditional Arabic" w:cs="Traditional Arabic"/>
          <w:sz w:val="32"/>
          <w:szCs w:val="32"/>
          <w:rtl/>
          <w:lang w:bidi="ar-IQ"/>
        </w:rPr>
        <w:t>م/ احتساب ضريبة العقار والعرصات عن السنة 2005 للمكلف ماجد .</w:t>
      </w:r>
    </w:p>
    <w:p w:rsidR="006659E8" w:rsidRPr="009738C3" w:rsidRDefault="006659E8" w:rsidP="006659E8">
      <w:pPr>
        <w:rPr>
          <w:rFonts w:ascii="Traditional Arabic" w:hAnsi="Traditional Arabic" w:cs="Traditional Arabic"/>
          <w:sz w:val="28"/>
          <w:szCs w:val="28"/>
          <w:rtl/>
          <w:lang w:bidi="ar-IQ"/>
        </w:rPr>
      </w:pPr>
      <w:r w:rsidRPr="009738C3">
        <w:rPr>
          <w:rFonts w:ascii="Traditional Arabic" w:hAnsi="Traditional Arabic" w:cs="Traditional Arabic"/>
          <w:sz w:val="28"/>
          <w:szCs w:val="28"/>
          <w:rtl/>
          <w:lang w:bidi="ar-IQ"/>
        </w:rPr>
        <w:t>ضريبة العقار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
        <w:gridCol w:w="1800"/>
        <w:gridCol w:w="1476"/>
        <w:gridCol w:w="4752"/>
      </w:tblGrid>
      <w:tr w:rsidR="006659E8" w:rsidRPr="009738C3" w:rsidTr="00950E3D">
        <w:tc>
          <w:tcPr>
            <w:tcW w:w="494"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ت</w:t>
            </w:r>
          </w:p>
        </w:tc>
        <w:tc>
          <w:tcPr>
            <w:tcW w:w="1800"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البيان</w:t>
            </w:r>
          </w:p>
        </w:tc>
        <w:tc>
          <w:tcPr>
            <w:tcW w:w="1476"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المبلغ</w:t>
            </w:r>
          </w:p>
        </w:tc>
        <w:tc>
          <w:tcPr>
            <w:tcW w:w="4752"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الملاحظات</w:t>
            </w:r>
          </w:p>
        </w:tc>
      </w:tr>
      <w:tr w:rsidR="006659E8" w:rsidRPr="009738C3" w:rsidTr="00950E3D">
        <w:tc>
          <w:tcPr>
            <w:tcW w:w="494"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1</w:t>
            </w:r>
          </w:p>
        </w:tc>
        <w:tc>
          <w:tcPr>
            <w:tcW w:w="1800"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العماره</w:t>
            </w:r>
          </w:p>
        </w:tc>
        <w:tc>
          <w:tcPr>
            <w:tcW w:w="1476"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w:t>
            </w:r>
          </w:p>
        </w:tc>
        <w:tc>
          <w:tcPr>
            <w:tcW w:w="4752"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تعفى لكونها ضمن فترة الاعفاء ( 5 سنوات عقار حديث )</w:t>
            </w:r>
          </w:p>
        </w:tc>
      </w:tr>
      <w:tr w:rsidR="006659E8" w:rsidRPr="009738C3" w:rsidTr="00950E3D">
        <w:tc>
          <w:tcPr>
            <w:tcW w:w="494"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lastRenderedPageBreak/>
              <w:t>2</w:t>
            </w:r>
          </w:p>
        </w:tc>
        <w:tc>
          <w:tcPr>
            <w:tcW w:w="1800"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دار الزهور</w:t>
            </w:r>
          </w:p>
        </w:tc>
        <w:tc>
          <w:tcPr>
            <w:tcW w:w="1476"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w:t>
            </w:r>
          </w:p>
        </w:tc>
        <w:tc>
          <w:tcPr>
            <w:tcW w:w="4752"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مشتراة في 2006</w:t>
            </w:r>
          </w:p>
        </w:tc>
      </w:tr>
      <w:tr w:rsidR="006659E8" w:rsidRPr="009738C3" w:rsidTr="00950E3D">
        <w:tc>
          <w:tcPr>
            <w:tcW w:w="494"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3</w:t>
            </w:r>
          </w:p>
        </w:tc>
        <w:tc>
          <w:tcPr>
            <w:tcW w:w="1800"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ارض الكراده</w:t>
            </w:r>
          </w:p>
        </w:tc>
        <w:tc>
          <w:tcPr>
            <w:tcW w:w="1476"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12000000</w:t>
            </w:r>
          </w:p>
        </w:tc>
        <w:tc>
          <w:tcPr>
            <w:tcW w:w="4752"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تخضع عن سنه كامله لضريبة العقار لكونها مستغل</w:t>
            </w:r>
            <w:r w:rsidR="00A8418C">
              <w:rPr>
                <w:rFonts w:ascii="Traditional Arabic" w:hAnsi="Traditional Arabic" w:cs="Traditional Arabic" w:hint="cs"/>
                <w:sz w:val="28"/>
                <w:szCs w:val="28"/>
                <w:rtl/>
                <w:lang w:bidi="ar-IQ"/>
              </w:rPr>
              <w:t>ة</w:t>
            </w:r>
          </w:p>
        </w:tc>
      </w:tr>
      <w:tr w:rsidR="006659E8" w:rsidRPr="009738C3" w:rsidTr="00950E3D">
        <w:tc>
          <w:tcPr>
            <w:tcW w:w="494"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4</w:t>
            </w:r>
          </w:p>
        </w:tc>
        <w:tc>
          <w:tcPr>
            <w:tcW w:w="1800"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المجموع</w:t>
            </w:r>
          </w:p>
        </w:tc>
        <w:tc>
          <w:tcPr>
            <w:tcW w:w="1476" w:type="dxa"/>
            <w:tcBorders>
              <w:top w:val="single" w:sz="4" w:space="0" w:color="auto"/>
              <w:left w:val="single" w:sz="4" w:space="0" w:color="auto"/>
              <w:bottom w:val="single" w:sz="4" w:space="0" w:color="auto"/>
              <w:right w:val="single" w:sz="4" w:space="0" w:color="auto"/>
            </w:tcBorders>
            <w:hideMark/>
          </w:tcPr>
          <w:p w:rsidR="006659E8" w:rsidRPr="009738C3" w:rsidRDefault="006659E8" w:rsidP="00950E3D">
            <w:pPr>
              <w:jc w:val="center"/>
              <w:rPr>
                <w:rFonts w:ascii="Traditional Arabic" w:hAnsi="Traditional Arabic" w:cs="Traditional Arabic"/>
                <w:sz w:val="28"/>
                <w:szCs w:val="28"/>
                <w:lang w:bidi="ar-IQ"/>
              </w:rPr>
            </w:pPr>
            <w:r w:rsidRPr="009738C3">
              <w:rPr>
                <w:rFonts w:ascii="Traditional Arabic" w:hAnsi="Traditional Arabic" w:cs="Traditional Arabic"/>
                <w:sz w:val="28"/>
                <w:szCs w:val="28"/>
                <w:rtl/>
                <w:lang w:bidi="ar-IQ"/>
              </w:rPr>
              <w:t>12000000</w:t>
            </w:r>
          </w:p>
        </w:tc>
        <w:tc>
          <w:tcPr>
            <w:tcW w:w="4752" w:type="dxa"/>
            <w:tcBorders>
              <w:top w:val="single" w:sz="4" w:space="0" w:color="auto"/>
              <w:left w:val="single" w:sz="4" w:space="0" w:color="auto"/>
              <w:bottom w:val="single" w:sz="4" w:space="0" w:color="auto"/>
              <w:right w:val="single" w:sz="4" w:space="0" w:color="auto"/>
            </w:tcBorders>
          </w:tcPr>
          <w:p w:rsidR="006659E8" w:rsidRPr="009738C3" w:rsidRDefault="006659E8" w:rsidP="00950E3D">
            <w:pPr>
              <w:jc w:val="center"/>
              <w:rPr>
                <w:rFonts w:ascii="Traditional Arabic" w:hAnsi="Traditional Arabic" w:cs="Traditional Arabic"/>
                <w:sz w:val="28"/>
                <w:szCs w:val="28"/>
                <w:lang w:bidi="ar-IQ"/>
              </w:rPr>
            </w:pPr>
          </w:p>
        </w:tc>
      </w:tr>
    </w:tbl>
    <w:p w:rsidR="006659E8" w:rsidRPr="009738C3" w:rsidRDefault="006659E8" w:rsidP="006659E8">
      <w:pPr>
        <w:rPr>
          <w:rFonts w:ascii="Traditional Arabic" w:hAnsi="Traditional Arabic" w:cs="Traditional Arabic"/>
          <w:sz w:val="28"/>
          <w:szCs w:val="28"/>
          <w:rtl/>
          <w:lang w:bidi="ar-IQ"/>
        </w:rPr>
      </w:pPr>
      <w:r w:rsidRPr="009738C3">
        <w:rPr>
          <w:rFonts w:ascii="Traditional Arabic" w:hAnsi="Traditional Arabic" w:cs="Traditional Arabic"/>
          <w:sz w:val="28"/>
          <w:szCs w:val="28"/>
          <w:rtl/>
          <w:lang w:bidi="ar-IQ"/>
        </w:rPr>
        <w:t xml:space="preserve">                                       × 9 % </w:t>
      </w:r>
    </w:p>
    <w:p w:rsidR="006659E8" w:rsidRPr="009738C3" w:rsidRDefault="00844888" w:rsidP="006659E8">
      <w:pPr>
        <w:rPr>
          <w:rFonts w:ascii="Traditional Arabic" w:hAnsi="Traditional Arabic" w:cs="Traditional Arabic"/>
          <w:sz w:val="24"/>
          <w:szCs w:val="24"/>
          <w:rtl/>
          <w:lang w:bidi="ar-IQ"/>
        </w:rPr>
      </w:pPr>
      <w:r w:rsidRPr="009738C3">
        <w:rPr>
          <w:rFonts w:ascii="Traditional Arabic" w:hAnsi="Traditional Arabic" w:cs="Traditional Arabic"/>
          <w:sz w:val="24"/>
          <w:szCs w:val="24"/>
          <w:rtl/>
        </w:rPr>
        <w:pict>
          <v:line id="_x0000_s1029" style="position:absolute;left:0;text-align:left;flip:x;z-index:251660288" from="225pt,6.15pt" to="315pt,6.15pt" strokeweight="2.25pt"/>
        </w:pict>
      </w:r>
    </w:p>
    <w:p w:rsidR="006659E8" w:rsidRPr="009738C3" w:rsidRDefault="00A8418C" w:rsidP="00A8418C">
      <w:pPr>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w:t>
      </w:r>
      <w:r w:rsidR="006659E8" w:rsidRPr="009738C3">
        <w:rPr>
          <w:rFonts w:ascii="Traditional Arabic" w:hAnsi="Traditional Arabic" w:cs="Traditional Arabic"/>
          <w:sz w:val="28"/>
          <w:szCs w:val="28"/>
          <w:rtl/>
          <w:lang w:bidi="ar-IQ"/>
        </w:rPr>
        <w:t xml:space="preserve">  1080000 </w:t>
      </w:r>
      <w:r>
        <w:rPr>
          <w:rFonts w:ascii="Traditional Arabic" w:hAnsi="Traditional Arabic" w:cs="Traditional Arabic" w:hint="cs"/>
          <w:sz w:val="28"/>
          <w:szCs w:val="28"/>
          <w:rtl/>
          <w:lang w:bidi="ar-IQ"/>
        </w:rPr>
        <w:t>الضريبة المستحقه</w:t>
      </w:r>
    </w:p>
    <w:p w:rsidR="006659E8" w:rsidRPr="009738C3" w:rsidRDefault="006659E8" w:rsidP="006659E8">
      <w:pPr>
        <w:rPr>
          <w:rFonts w:ascii="Traditional Arabic" w:hAnsi="Traditional Arabic" w:cs="Traditional Arabic"/>
          <w:sz w:val="28"/>
          <w:szCs w:val="28"/>
          <w:u w:val="single"/>
          <w:rtl/>
          <w:lang w:bidi="ar-IQ"/>
        </w:rPr>
      </w:pPr>
      <w:r w:rsidRPr="009738C3">
        <w:rPr>
          <w:rFonts w:ascii="Traditional Arabic" w:hAnsi="Traditional Arabic" w:cs="Traditional Arabic"/>
          <w:sz w:val="28"/>
          <w:szCs w:val="28"/>
          <w:u w:val="single"/>
          <w:rtl/>
          <w:lang w:bidi="ar-IQ"/>
        </w:rPr>
        <w:t xml:space="preserve">ضريبة العرصات </w:t>
      </w:r>
    </w:p>
    <w:p w:rsidR="006659E8" w:rsidRPr="00A8418C" w:rsidRDefault="006659E8" w:rsidP="00A8418C">
      <w:pPr>
        <w:numPr>
          <w:ilvl w:val="0"/>
          <w:numId w:val="44"/>
        </w:numPr>
        <w:spacing w:after="0" w:line="240" w:lineRule="auto"/>
        <w:rPr>
          <w:rFonts w:ascii="Traditional Arabic" w:hAnsi="Traditional Arabic" w:cs="Traditional Arabic"/>
          <w:sz w:val="28"/>
          <w:szCs w:val="28"/>
          <w:rtl/>
          <w:lang w:bidi="ar-IQ"/>
        </w:rPr>
      </w:pPr>
      <w:r w:rsidRPr="009738C3">
        <w:rPr>
          <w:rFonts w:ascii="Traditional Arabic" w:hAnsi="Traditional Arabic" w:cs="Traditional Arabic"/>
          <w:sz w:val="28"/>
          <w:szCs w:val="28"/>
          <w:rtl/>
          <w:lang w:bidi="ar-IQ"/>
        </w:rPr>
        <w:t xml:space="preserve">عرصة البصره :- </w:t>
      </w:r>
    </w:p>
    <w:p w:rsidR="006659E8" w:rsidRPr="009738C3" w:rsidRDefault="00844888" w:rsidP="006659E8">
      <w:pPr>
        <w:ind w:left="360"/>
        <w:rPr>
          <w:rFonts w:ascii="Traditional Arabic" w:hAnsi="Traditional Arabic" w:cs="Traditional Arabic"/>
          <w:sz w:val="28"/>
          <w:szCs w:val="28"/>
          <w:rtl/>
          <w:lang w:bidi="ar-IQ"/>
        </w:rPr>
      </w:pPr>
      <w:r w:rsidRPr="009738C3">
        <w:rPr>
          <w:rFonts w:ascii="Traditional Arabic" w:hAnsi="Traditional Arabic" w:cs="Traditional Arabic"/>
          <w:sz w:val="24"/>
          <w:szCs w:val="24"/>
          <w:rtl/>
        </w:rPr>
        <w:pict>
          <v:line id="_x0000_s1030" style="position:absolute;left:0;text-align:left;flip:x;z-index:251661312" from="273.75pt,15.45pt" to="291.75pt,15.45pt" strokeweight="2.25pt"/>
        </w:pict>
      </w:r>
      <w:r w:rsidR="006659E8" w:rsidRPr="009738C3">
        <w:rPr>
          <w:rFonts w:ascii="Traditional Arabic" w:hAnsi="Traditional Arabic" w:cs="Traditional Arabic"/>
          <w:sz w:val="28"/>
          <w:szCs w:val="28"/>
          <w:rtl/>
          <w:lang w:bidi="ar-IQ"/>
        </w:rPr>
        <w:t xml:space="preserve">600 م × 150000 × </w:t>
      </w:r>
      <w:r w:rsidR="00A8418C">
        <w:rPr>
          <w:rFonts w:ascii="Traditional Arabic" w:hAnsi="Traditional Arabic" w:cs="Traditional Arabic" w:hint="cs"/>
          <w:sz w:val="28"/>
          <w:szCs w:val="28"/>
          <w:rtl/>
          <w:lang w:bidi="ar-IQ"/>
        </w:rPr>
        <w:t xml:space="preserve">   </w:t>
      </w:r>
      <w:r w:rsidR="006659E8" w:rsidRPr="009738C3">
        <w:rPr>
          <w:rFonts w:ascii="Traditional Arabic" w:hAnsi="Traditional Arabic" w:cs="Traditional Arabic"/>
          <w:sz w:val="28"/>
          <w:szCs w:val="28"/>
          <w:rtl/>
          <w:lang w:bidi="ar-IQ"/>
        </w:rPr>
        <w:t xml:space="preserve">  5     × 2 % = 750000 دينار </w:t>
      </w:r>
    </w:p>
    <w:p w:rsidR="006659E8" w:rsidRPr="009738C3" w:rsidRDefault="006659E8" w:rsidP="006659E8">
      <w:pPr>
        <w:ind w:left="360"/>
        <w:rPr>
          <w:rFonts w:ascii="Traditional Arabic" w:hAnsi="Traditional Arabic" w:cs="Traditional Arabic"/>
          <w:sz w:val="28"/>
          <w:szCs w:val="28"/>
          <w:rtl/>
          <w:lang w:bidi="ar-IQ"/>
        </w:rPr>
      </w:pPr>
      <w:r w:rsidRPr="009738C3">
        <w:rPr>
          <w:rFonts w:ascii="Traditional Arabic" w:hAnsi="Traditional Arabic" w:cs="Traditional Arabic"/>
          <w:sz w:val="28"/>
          <w:szCs w:val="28"/>
          <w:rtl/>
          <w:lang w:bidi="ar-IQ"/>
        </w:rPr>
        <w:t xml:space="preserve">                        </w:t>
      </w:r>
      <w:r w:rsidR="00A8418C">
        <w:rPr>
          <w:rFonts w:ascii="Traditional Arabic" w:hAnsi="Traditional Arabic" w:cs="Traditional Arabic" w:hint="cs"/>
          <w:sz w:val="28"/>
          <w:szCs w:val="28"/>
          <w:rtl/>
          <w:lang w:bidi="ar-IQ"/>
        </w:rPr>
        <w:t xml:space="preserve">   </w:t>
      </w:r>
      <w:r w:rsidRPr="009738C3">
        <w:rPr>
          <w:rFonts w:ascii="Traditional Arabic" w:hAnsi="Traditional Arabic" w:cs="Traditional Arabic"/>
          <w:sz w:val="28"/>
          <w:szCs w:val="28"/>
          <w:rtl/>
          <w:lang w:bidi="ar-IQ"/>
        </w:rPr>
        <w:t xml:space="preserve">    12    </w:t>
      </w:r>
    </w:p>
    <w:p w:rsidR="006659E8" w:rsidRPr="009738C3" w:rsidRDefault="006659E8" w:rsidP="006659E8">
      <w:pPr>
        <w:numPr>
          <w:ilvl w:val="0"/>
          <w:numId w:val="44"/>
        </w:numPr>
        <w:spacing w:after="0" w:line="240" w:lineRule="auto"/>
        <w:rPr>
          <w:rFonts w:ascii="Traditional Arabic" w:hAnsi="Traditional Arabic" w:cs="Traditional Arabic"/>
          <w:sz w:val="28"/>
          <w:szCs w:val="28"/>
          <w:rtl/>
          <w:lang w:bidi="ar-IQ"/>
        </w:rPr>
      </w:pPr>
      <w:r w:rsidRPr="009738C3">
        <w:rPr>
          <w:rFonts w:ascii="Traditional Arabic" w:hAnsi="Traditional Arabic" w:cs="Traditional Arabic"/>
          <w:sz w:val="28"/>
          <w:szCs w:val="28"/>
          <w:rtl/>
          <w:lang w:bidi="ar-IQ"/>
        </w:rPr>
        <w:t xml:space="preserve">عرصة المنصور :- </w:t>
      </w:r>
    </w:p>
    <w:p w:rsidR="006659E8" w:rsidRPr="009738C3" w:rsidRDefault="006659E8" w:rsidP="006659E8">
      <w:pPr>
        <w:ind w:left="360"/>
        <w:rPr>
          <w:rFonts w:ascii="Traditional Arabic" w:hAnsi="Traditional Arabic" w:cs="Traditional Arabic"/>
          <w:sz w:val="28"/>
          <w:szCs w:val="28"/>
          <w:rtl/>
          <w:lang w:bidi="ar-IQ"/>
        </w:rPr>
      </w:pPr>
      <w:r w:rsidRPr="009738C3">
        <w:rPr>
          <w:rFonts w:ascii="Traditional Arabic" w:hAnsi="Traditional Arabic" w:cs="Traditional Arabic"/>
          <w:sz w:val="28"/>
          <w:szCs w:val="28"/>
          <w:rtl/>
          <w:lang w:bidi="ar-IQ"/>
        </w:rPr>
        <w:t xml:space="preserve">200000000 ×  2 %  =  4000000 دينار </w:t>
      </w:r>
    </w:p>
    <w:p w:rsidR="006659E8" w:rsidRPr="009738C3" w:rsidRDefault="006659E8" w:rsidP="006659E8">
      <w:pPr>
        <w:ind w:left="360"/>
        <w:rPr>
          <w:rFonts w:ascii="Traditional Arabic" w:hAnsi="Traditional Arabic" w:cs="Traditional Arabic"/>
          <w:sz w:val="28"/>
          <w:szCs w:val="28"/>
          <w:rtl/>
          <w:lang w:bidi="ar-IQ"/>
        </w:rPr>
      </w:pPr>
      <w:r w:rsidRPr="009738C3">
        <w:rPr>
          <w:rFonts w:ascii="Traditional Arabic" w:hAnsi="Traditional Arabic" w:cs="Traditional Arabic"/>
          <w:sz w:val="28"/>
          <w:szCs w:val="28"/>
          <w:rtl/>
          <w:lang w:bidi="ar-IQ"/>
        </w:rPr>
        <w:t>يطلب الاعفاء عن عرصة المنصور لكونها تحقق ضريبه أعلى .</w:t>
      </w:r>
    </w:p>
    <w:p w:rsidR="003D4CEE" w:rsidRDefault="003D4CEE" w:rsidP="006659E8">
      <w:pPr>
        <w:ind w:left="360"/>
        <w:rPr>
          <w:rFonts w:ascii="Traditional Arabic" w:hAnsi="Traditional Arabic" w:cs="Traditional Arabic" w:hint="cs"/>
          <w:sz w:val="28"/>
          <w:szCs w:val="28"/>
          <w:rtl/>
          <w:lang w:bidi="ar-IQ"/>
        </w:rPr>
      </w:pPr>
    </w:p>
    <w:p w:rsidR="00A8418C" w:rsidRDefault="00A8418C" w:rsidP="006659E8">
      <w:pPr>
        <w:ind w:left="360"/>
        <w:rPr>
          <w:rFonts w:ascii="Traditional Arabic" w:hAnsi="Traditional Arabic" w:cs="Traditional Arabic" w:hint="cs"/>
          <w:sz w:val="28"/>
          <w:szCs w:val="28"/>
          <w:rtl/>
          <w:lang w:bidi="ar-IQ"/>
        </w:rPr>
      </w:pPr>
    </w:p>
    <w:p w:rsidR="00A8418C" w:rsidRDefault="00A8418C" w:rsidP="006659E8">
      <w:pPr>
        <w:ind w:left="360"/>
        <w:rPr>
          <w:rFonts w:ascii="Traditional Arabic" w:hAnsi="Traditional Arabic" w:cs="Traditional Arabic" w:hint="cs"/>
          <w:sz w:val="28"/>
          <w:szCs w:val="28"/>
          <w:rtl/>
          <w:lang w:bidi="ar-IQ"/>
        </w:rPr>
      </w:pPr>
    </w:p>
    <w:p w:rsidR="00A8418C" w:rsidRDefault="00A8418C" w:rsidP="006659E8">
      <w:pPr>
        <w:ind w:left="360"/>
        <w:rPr>
          <w:rFonts w:ascii="Traditional Arabic" w:hAnsi="Traditional Arabic" w:cs="Traditional Arabic" w:hint="cs"/>
          <w:sz w:val="28"/>
          <w:szCs w:val="28"/>
          <w:rtl/>
          <w:lang w:bidi="ar-IQ"/>
        </w:rPr>
      </w:pPr>
    </w:p>
    <w:p w:rsidR="00A8418C" w:rsidRDefault="00A8418C" w:rsidP="006659E8">
      <w:pPr>
        <w:ind w:left="360"/>
        <w:rPr>
          <w:rFonts w:ascii="Traditional Arabic" w:hAnsi="Traditional Arabic" w:cs="Traditional Arabic" w:hint="cs"/>
          <w:sz w:val="28"/>
          <w:szCs w:val="28"/>
          <w:rtl/>
          <w:lang w:bidi="ar-IQ"/>
        </w:rPr>
      </w:pPr>
    </w:p>
    <w:p w:rsidR="00A8418C" w:rsidRDefault="00A8418C" w:rsidP="006659E8">
      <w:pPr>
        <w:ind w:left="360"/>
        <w:rPr>
          <w:rFonts w:ascii="Traditional Arabic" w:hAnsi="Traditional Arabic" w:cs="Traditional Arabic" w:hint="cs"/>
          <w:sz w:val="28"/>
          <w:szCs w:val="28"/>
          <w:rtl/>
          <w:lang w:bidi="ar-IQ"/>
        </w:rPr>
      </w:pPr>
    </w:p>
    <w:p w:rsidR="00A8418C" w:rsidRDefault="00A8418C" w:rsidP="006659E8">
      <w:pPr>
        <w:ind w:left="360"/>
        <w:rPr>
          <w:rFonts w:ascii="Traditional Arabic" w:hAnsi="Traditional Arabic" w:cs="Traditional Arabic" w:hint="cs"/>
          <w:sz w:val="28"/>
          <w:szCs w:val="28"/>
          <w:rtl/>
          <w:lang w:bidi="ar-IQ"/>
        </w:rPr>
      </w:pPr>
    </w:p>
    <w:p w:rsidR="00A8418C" w:rsidRPr="009738C3" w:rsidRDefault="00A8418C" w:rsidP="00A8418C">
      <w:pPr>
        <w:rPr>
          <w:rFonts w:ascii="Traditional Arabic" w:hAnsi="Traditional Arabic" w:cs="Traditional Arabic"/>
          <w:sz w:val="28"/>
          <w:szCs w:val="28"/>
          <w:rtl/>
          <w:lang w:bidi="ar-IQ"/>
        </w:rPr>
      </w:pPr>
    </w:p>
    <w:p w:rsidR="00764A9A" w:rsidRPr="00A8418C" w:rsidRDefault="00A8418C" w:rsidP="00764A9A">
      <w:pPr>
        <w:rPr>
          <w:rFonts w:ascii="Traditional Arabic" w:hAnsi="Traditional Arabic" w:cs="Traditional Arabic"/>
          <w:b/>
          <w:bCs/>
          <w:sz w:val="28"/>
          <w:szCs w:val="28"/>
          <w:rtl/>
          <w:lang w:bidi="ar-IQ"/>
        </w:rPr>
      </w:pPr>
      <w:r>
        <w:rPr>
          <w:rFonts w:ascii="Traditional Arabic" w:hAnsi="Traditional Arabic" w:cs="Traditional Arabic" w:hint="cs"/>
          <w:sz w:val="36"/>
          <w:szCs w:val="36"/>
          <w:rtl/>
          <w:lang w:bidi="ar-IQ"/>
        </w:rPr>
        <w:lastRenderedPageBreak/>
        <w:t xml:space="preserve">                           </w:t>
      </w:r>
      <w:r w:rsidR="00764A9A" w:rsidRPr="00A8418C">
        <w:rPr>
          <w:rFonts w:ascii="Traditional Arabic" w:hAnsi="Traditional Arabic" w:cs="Traditional Arabic" w:hint="cs"/>
          <w:b/>
          <w:bCs/>
          <w:sz w:val="36"/>
          <w:szCs w:val="36"/>
          <w:rtl/>
          <w:lang w:bidi="ar-IQ"/>
        </w:rPr>
        <w:t>اسئلة</w:t>
      </w:r>
      <w:r w:rsidRPr="00A8418C">
        <w:rPr>
          <w:rFonts w:ascii="Traditional Arabic" w:hAnsi="Traditional Arabic" w:cs="Traditional Arabic" w:hint="cs"/>
          <w:b/>
          <w:bCs/>
          <w:sz w:val="36"/>
          <w:szCs w:val="36"/>
          <w:rtl/>
          <w:lang w:bidi="ar-IQ"/>
        </w:rPr>
        <w:t xml:space="preserve"> </w:t>
      </w:r>
      <w:r w:rsidR="00764A9A" w:rsidRPr="00A8418C">
        <w:rPr>
          <w:rFonts w:ascii="Traditional Arabic" w:hAnsi="Traditional Arabic" w:cs="Traditional Arabic" w:hint="cs"/>
          <w:b/>
          <w:bCs/>
          <w:sz w:val="36"/>
          <w:szCs w:val="36"/>
          <w:rtl/>
          <w:lang w:bidi="ar-IQ"/>
        </w:rPr>
        <w:t>الفصل</w:t>
      </w:r>
      <w:r w:rsidRPr="00A8418C">
        <w:rPr>
          <w:rFonts w:ascii="Traditional Arabic" w:hAnsi="Traditional Arabic" w:cs="Traditional Arabic" w:hint="cs"/>
          <w:b/>
          <w:bCs/>
          <w:sz w:val="36"/>
          <w:szCs w:val="36"/>
          <w:rtl/>
          <w:lang w:bidi="ar-IQ"/>
        </w:rPr>
        <w:t xml:space="preserve"> </w:t>
      </w:r>
      <w:r w:rsidR="00764A9A" w:rsidRPr="00A8418C">
        <w:rPr>
          <w:rFonts w:ascii="Traditional Arabic" w:hAnsi="Traditional Arabic" w:cs="Traditional Arabic" w:hint="cs"/>
          <w:b/>
          <w:bCs/>
          <w:sz w:val="36"/>
          <w:szCs w:val="36"/>
          <w:rtl/>
          <w:lang w:bidi="ar-IQ"/>
        </w:rPr>
        <w:t>الثامن</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س</w:t>
      </w:r>
      <w:r w:rsidRPr="00A8418C">
        <w:rPr>
          <w:rFonts w:ascii="Traditional Arabic" w:hAnsi="Traditional Arabic" w:cs="Traditional Arabic"/>
          <w:sz w:val="32"/>
          <w:szCs w:val="32"/>
          <w:rtl/>
          <w:lang w:bidi="ar-IQ"/>
        </w:rPr>
        <w:t xml:space="preserve">1 </w:t>
      </w:r>
      <w:r w:rsidR="00A8418C" w:rsidRPr="00A8418C">
        <w:rPr>
          <w:rFonts w:ascii="Traditional Arabic" w:hAnsi="Traditional Arabic" w:cs="Traditional Arabic" w:hint="cs"/>
          <w:sz w:val="32"/>
          <w:szCs w:val="32"/>
          <w:rtl/>
          <w:lang w:bidi="ar-IQ"/>
        </w:rPr>
        <w:t xml:space="preserve">مالمقصودبالعرصة </w:t>
      </w:r>
      <w:r w:rsidRPr="00A8418C">
        <w:rPr>
          <w:rFonts w:ascii="Traditional Arabic" w:hAnsi="Traditional Arabic" w:cs="Traditional Arabic" w:hint="cs"/>
          <w:sz w:val="32"/>
          <w:szCs w:val="32"/>
          <w:rtl/>
          <w:lang w:bidi="ar-IQ"/>
        </w:rPr>
        <w:t>في</w:t>
      </w:r>
      <w:r w:rsidR="00A8418C" w:rsidRP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قانون</w:t>
      </w:r>
      <w:r w:rsidR="00A8418C" w:rsidRP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ضريبة</w:t>
      </w:r>
      <w:r w:rsidR="00A8418C" w:rsidRP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العرصات</w:t>
      </w:r>
      <w:r w:rsidR="00A8418C" w:rsidRP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رقم</w:t>
      </w:r>
      <w:r w:rsidRPr="00A8418C">
        <w:rPr>
          <w:rFonts w:ascii="Traditional Arabic" w:hAnsi="Traditional Arabic" w:cs="Traditional Arabic"/>
          <w:sz w:val="32"/>
          <w:szCs w:val="32"/>
          <w:rtl/>
          <w:lang w:bidi="ar-IQ"/>
        </w:rPr>
        <w:t xml:space="preserve"> (26) </w:t>
      </w:r>
      <w:r w:rsidRPr="00A8418C">
        <w:rPr>
          <w:rFonts w:ascii="Traditional Arabic" w:hAnsi="Traditional Arabic" w:cs="Traditional Arabic" w:hint="cs"/>
          <w:sz w:val="32"/>
          <w:szCs w:val="32"/>
          <w:rtl/>
          <w:lang w:bidi="ar-IQ"/>
        </w:rPr>
        <w:t>لسنة</w:t>
      </w:r>
      <w:r w:rsidRPr="00A8418C">
        <w:rPr>
          <w:rFonts w:ascii="Traditional Arabic" w:hAnsi="Traditional Arabic" w:cs="Traditional Arabic"/>
          <w:sz w:val="32"/>
          <w:szCs w:val="32"/>
          <w:rtl/>
          <w:lang w:bidi="ar-IQ"/>
        </w:rPr>
        <w:t xml:space="preserve"> 1962 </w:t>
      </w:r>
      <w:r w:rsidRPr="00A8418C">
        <w:rPr>
          <w:rFonts w:ascii="Traditional Arabic" w:hAnsi="Traditional Arabic" w:cs="Traditional Arabic" w:hint="cs"/>
          <w:sz w:val="32"/>
          <w:szCs w:val="32"/>
          <w:rtl/>
          <w:lang w:bidi="ar-IQ"/>
        </w:rPr>
        <w:t>؟</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س</w:t>
      </w:r>
      <w:r w:rsidRPr="00A8418C">
        <w:rPr>
          <w:rFonts w:ascii="Traditional Arabic" w:hAnsi="Traditional Arabic" w:cs="Traditional Arabic"/>
          <w:sz w:val="32"/>
          <w:szCs w:val="32"/>
          <w:rtl/>
          <w:lang w:bidi="ar-IQ"/>
        </w:rPr>
        <w:t xml:space="preserve">2 </w:t>
      </w:r>
      <w:r w:rsidRPr="00A8418C">
        <w:rPr>
          <w:rFonts w:ascii="Traditional Arabic" w:hAnsi="Traditional Arabic" w:cs="Traditional Arabic" w:hint="cs"/>
          <w:sz w:val="32"/>
          <w:szCs w:val="32"/>
          <w:rtl/>
          <w:lang w:bidi="ar-IQ"/>
        </w:rPr>
        <w:t>ماهي</w:t>
      </w:r>
      <w:r w:rsidR="00A8418C">
        <w:rPr>
          <w:rFonts w:ascii="Traditional Arabic" w:hAnsi="Traditional Arabic" w:cs="Traditional Arabic" w:hint="cs"/>
          <w:sz w:val="32"/>
          <w:szCs w:val="32"/>
          <w:rtl/>
          <w:lang w:bidi="ar-IQ"/>
        </w:rPr>
        <w:t xml:space="preserve"> الواقعة </w:t>
      </w:r>
      <w:r w:rsidRPr="00A8418C">
        <w:rPr>
          <w:rFonts w:ascii="Traditional Arabic" w:hAnsi="Traditional Arabic" w:cs="Traditional Arabic" w:hint="cs"/>
          <w:sz w:val="32"/>
          <w:szCs w:val="32"/>
          <w:rtl/>
          <w:lang w:bidi="ar-IQ"/>
        </w:rPr>
        <w:t>التي</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تنشاء</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ضريبة</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العرصات؟</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س</w:t>
      </w:r>
      <w:r w:rsidRPr="00A8418C">
        <w:rPr>
          <w:rFonts w:ascii="Traditional Arabic" w:hAnsi="Traditional Arabic" w:cs="Traditional Arabic"/>
          <w:sz w:val="32"/>
          <w:szCs w:val="32"/>
          <w:rtl/>
          <w:lang w:bidi="ar-IQ"/>
        </w:rPr>
        <w:t xml:space="preserve">3 </w:t>
      </w:r>
      <w:r w:rsidRPr="00A8418C">
        <w:rPr>
          <w:rFonts w:ascii="Traditional Arabic" w:hAnsi="Traditional Arabic" w:cs="Traditional Arabic" w:hint="cs"/>
          <w:sz w:val="32"/>
          <w:szCs w:val="32"/>
          <w:rtl/>
          <w:lang w:bidi="ar-IQ"/>
        </w:rPr>
        <w:t>حدد</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نطاق</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سريان</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ضريبة</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العرصات</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في</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العراق؟</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س</w:t>
      </w:r>
      <w:r w:rsidRPr="00A8418C">
        <w:rPr>
          <w:rFonts w:ascii="Traditional Arabic" w:hAnsi="Traditional Arabic" w:cs="Traditional Arabic"/>
          <w:sz w:val="32"/>
          <w:szCs w:val="32"/>
          <w:rtl/>
          <w:lang w:bidi="ar-IQ"/>
        </w:rPr>
        <w:t>4</w:t>
      </w:r>
      <w:r w:rsidRPr="00A8418C">
        <w:rPr>
          <w:rFonts w:ascii="Traditional Arabic" w:hAnsi="Traditional Arabic" w:cs="Traditional Arabic" w:hint="cs"/>
          <w:sz w:val="32"/>
          <w:szCs w:val="32"/>
          <w:rtl/>
          <w:lang w:bidi="ar-IQ"/>
        </w:rPr>
        <w:t>ماهي</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خصائص</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ضريبة</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العرصات؟</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س</w:t>
      </w:r>
      <w:r w:rsidRPr="00A8418C">
        <w:rPr>
          <w:rFonts w:ascii="Traditional Arabic" w:hAnsi="Traditional Arabic" w:cs="Traditional Arabic"/>
          <w:sz w:val="32"/>
          <w:szCs w:val="32"/>
          <w:rtl/>
          <w:lang w:bidi="ar-IQ"/>
        </w:rPr>
        <w:t xml:space="preserve">5 </w:t>
      </w:r>
      <w:r w:rsidRPr="00A8418C">
        <w:rPr>
          <w:rFonts w:ascii="Traditional Arabic" w:hAnsi="Traditional Arabic" w:cs="Traditional Arabic" w:hint="cs"/>
          <w:sz w:val="32"/>
          <w:szCs w:val="32"/>
          <w:rtl/>
          <w:lang w:bidi="ar-IQ"/>
        </w:rPr>
        <w:t>ماهو</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وعاء</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ضريبة</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العرصات؟</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س</w:t>
      </w:r>
      <w:r w:rsidRPr="00A8418C">
        <w:rPr>
          <w:rFonts w:ascii="Traditional Arabic" w:hAnsi="Traditional Arabic" w:cs="Traditional Arabic"/>
          <w:sz w:val="32"/>
          <w:szCs w:val="32"/>
          <w:rtl/>
          <w:lang w:bidi="ar-IQ"/>
        </w:rPr>
        <w:t xml:space="preserve">6 </w:t>
      </w:r>
      <w:r w:rsidRPr="00A8418C">
        <w:rPr>
          <w:rFonts w:ascii="Traditional Arabic" w:hAnsi="Traditional Arabic" w:cs="Traditional Arabic" w:hint="cs"/>
          <w:sz w:val="32"/>
          <w:szCs w:val="32"/>
          <w:rtl/>
          <w:lang w:bidi="ar-IQ"/>
        </w:rPr>
        <w:t>ماهوسعرضريبة</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العرصات؟ومن</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هوالمكلف</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بدفع</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ضريبة</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العرصات؟</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س</w:t>
      </w:r>
      <w:r w:rsidRPr="00A8418C">
        <w:rPr>
          <w:rFonts w:ascii="Traditional Arabic" w:hAnsi="Traditional Arabic" w:cs="Traditional Arabic"/>
          <w:sz w:val="32"/>
          <w:szCs w:val="32"/>
          <w:rtl/>
          <w:lang w:bidi="ar-IQ"/>
        </w:rPr>
        <w:t xml:space="preserve">7 </w:t>
      </w:r>
      <w:r w:rsidRPr="00A8418C">
        <w:rPr>
          <w:rFonts w:ascii="Traditional Arabic" w:hAnsi="Traditional Arabic" w:cs="Traditional Arabic" w:hint="cs"/>
          <w:sz w:val="32"/>
          <w:szCs w:val="32"/>
          <w:rtl/>
          <w:lang w:bidi="ar-IQ"/>
        </w:rPr>
        <w:t>اذكر</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الاعفاءات</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التي</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منحها</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المشرع</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من</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ضريبة</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العرصات؟</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س</w:t>
      </w:r>
      <w:r w:rsidRPr="00A8418C">
        <w:rPr>
          <w:rFonts w:ascii="Traditional Arabic" w:hAnsi="Traditional Arabic" w:cs="Traditional Arabic"/>
          <w:sz w:val="32"/>
          <w:szCs w:val="32"/>
          <w:rtl/>
          <w:lang w:bidi="ar-IQ"/>
        </w:rPr>
        <w:t xml:space="preserve">8 </w:t>
      </w:r>
      <w:r w:rsidRPr="00A8418C">
        <w:rPr>
          <w:rFonts w:ascii="Traditional Arabic" w:hAnsi="Traditional Arabic" w:cs="Traditional Arabic" w:hint="cs"/>
          <w:sz w:val="32"/>
          <w:szCs w:val="32"/>
          <w:rtl/>
          <w:lang w:bidi="ar-IQ"/>
        </w:rPr>
        <w:t>يملك</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احد</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الأشخاص</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أربع</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عرصات</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وهي</w:t>
      </w:r>
      <w:r w:rsidRPr="00A8418C">
        <w:rPr>
          <w:rFonts w:ascii="Traditional Arabic" w:hAnsi="Traditional Arabic" w:cs="Traditional Arabic"/>
          <w:sz w:val="32"/>
          <w:szCs w:val="32"/>
          <w:rtl/>
          <w:lang w:bidi="ar-IQ"/>
        </w:rPr>
        <w:t xml:space="preserve"> :</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sz w:val="32"/>
          <w:szCs w:val="32"/>
          <w:rtl/>
          <w:lang w:bidi="ar-IQ"/>
        </w:rPr>
        <w:t>1.</w:t>
      </w:r>
      <w:r w:rsidRPr="00A8418C">
        <w:rPr>
          <w:rFonts w:ascii="Traditional Arabic" w:hAnsi="Traditional Arabic" w:cs="Traditional Arabic"/>
          <w:sz w:val="32"/>
          <w:szCs w:val="32"/>
          <w:rtl/>
          <w:lang w:bidi="ar-IQ"/>
        </w:rPr>
        <w:tab/>
      </w:r>
      <w:r w:rsidR="00A8418C">
        <w:rPr>
          <w:rFonts w:ascii="Traditional Arabic" w:hAnsi="Traditional Arabic" w:cs="Traditional Arabic" w:hint="cs"/>
          <w:sz w:val="32"/>
          <w:szCs w:val="32"/>
          <w:rtl/>
          <w:lang w:bidi="ar-IQ"/>
        </w:rPr>
        <w:t>عرصة</w:t>
      </w:r>
      <w:r w:rsidRPr="00A8418C">
        <w:rPr>
          <w:rFonts w:ascii="Traditional Arabic" w:hAnsi="Traditional Arabic" w:cs="Traditional Arabic" w:hint="cs"/>
          <w:sz w:val="32"/>
          <w:szCs w:val="32"/>
          <w:rtl/>
          <w:lang w:bidi="ar-IQ"/>
        </w:rPr>
        <w:t>في</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بغداد</w:t>
      </w:r>
      <w:r w:rsidR="00A8418C">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مساحتها</w:t>
      </w:r>
      <w:r w:rsidRPr="00A8418C">
        <w:rPr>
          <w:rFonts w:ascii="Traditional Arabic" w:hAnsi="Traditional Arabic" w:cs="Traditional Arabic"/>
          <w:sz w:val="32"/>
          <w:szCs w:val="32"/>
          <w:rtl/>
          <w:lang w:bidi="ar-IQ"/>
        </w:rPr>
        <w:t xml:space="preserve"> 600 </w:t>
      </w:r>
      <w:r w:rsidRPr="00A8418C">
        <w:rPr>
          <w:rFonts w:ascii="Traditional Arabic" w:hAnsi="Traditional Arabic" w:cs="Traditional Arabic" w:hint="cs"/>
          <w:sz w:val="32"/>
          <w:szCs w:val="32"/>
          <w:rtl/>
          <w:lang w:bidi="ar-IQ"/>
        </w:rPr>
        <w:t>م</w:t>
      </w:r>
      <w:r w:rsidRPr="00A8418C">
        <w:rPr>
          <w:rFonts w:ascii="Traditional Arabic" w:hAnsi="Traditional Arabic" w:cs="Traditional Arabic"/>
          <w:sz w:val="32"/>
          <w:szCs w:val="32"/>
          <w:rtl/>
          <w:lang w:bidi="ar-IQ"/>
        </w:rPr>
        <w:t xml:space="preserve">2 </w:t>
      </w:r>
      <w:r w:rsidRPr="00A8418C">
        <w:rPr>
          <w:rFonts w:ascii="Traditional Arabic" w:hAnsi="Traditional Arabic" w:cs="Traditional Arabic" w:hint="cs"/>
          <w:sz w:val="32"/>
          <w:szCs w:val="32"/>
          <w:rtl/>
          <w:lang w:bidi="ar-IQ"/>
        </w:rPr>
        <w:t>السعر</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المقدر</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للمتر</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المربع</w:t>
      </w:r>
      <w:r w:rsidRPr="00A8418C">
        <w:rPr>
          <w:rFonts w:ascii="Traditional Arabic" w:hAnsi="Traditional Arabic" w:cs="Traditional Arabic"/>
          <w:sz w:val="32"/>
          <w:szCs w:val="32"/>
          <w:rtl/>
          <w:lang w:bidi="ar-IQ"/>
        </w:rPr>
        <w:t xml:space="preserve"> 300000 </w:t>
      </w:r>
      <w:r w:rsidRPr="00A8418C">
        <w:rPr>
          <w:rFonts w:ascii="Traditional Arabic" w:hAnsi="Traditional Arabic" w:cs="Traditional Arabic" w:hint="cs"/>
          <w:sz w:val="32"/>
          <w:szCs w:val="32"/>
          <w:rtl/>
          <w:lang w:bidi="ar-IQ"/>
        </w:rPr>
        <w:t>دينار</w:t>
      </w:r>
      <w:r w:rsidRPr="00A8418C">
        <w:rPr>
          <w:rFonts w:ascii="Traditional Arabic" w:hAnsi="Traditional Arabic" w:cs="Traditional Arabic"/>
          <w:sz w:val="32"/>
          <w:szCs w:val="32"/>
          <w:rtl/>
          <w:lang w:bidi="ar-IQ"/>
        </w:rPr>
        <w:t xml:space="preserve"> :</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sz w:val="32"/>
          <w:szCs w:val="32"/>
          <w:rtl/>
          <w:lang w:bidi="ar-IQ"/>
        </w:rPr>
        <w:t>2.</w:t>
      </w:r>
      <w:r w:rsidRPr="00A8418C">
        <w:rPr>
          <w:rFonts w:ascii="Traditional Arabic" w:hAnsi="Traditional Arabic" w:cs="Traditional Arabic"/>
          <w:sz w:val="32"/>
          <w:szCs w:val="32"/>
          <w:rtl/>
          <w:lang w:bidi="ar-IQ"/>
        </w:rPr>
        <w:tab/>
      </w:r>
      <w:r w:rsidR="00950E3D">
        <w:rPr>
          <w:rFonts w:ascii="Traditional Arabic" w:hAnsi="Traditional Arabic" w:cs="Traditional Arabic" w:hint="cs"/>
          <w:sz w:val="32"/>
          <w:szCs w:val="32"/>
          <w:rtl/>
          <w:lang w:bidi="ar-IQ"/>
        </w:rPr>
        <w:t>عرصة في ا</w:t>
      </w:r>
      <w:r w:rsidRPr="00A8418C">
        <w:rPr>
          <w:rFonts w:ascii="Traditional Arabic" w:hAnsi="Traditional Arabic" w:cs="Traditional Arabic" w:hint="cs"/>
          <w:sz w:val="32"/>
          <w:szCs w:val="32"/>
          <w:rtl/>
          <w:lang w:bidi="ar-IQ"/>
        </w:rPr>
        <w:t>لحله</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مساحتها</w:t>
      </w:r>
      <w:r w:rsidRPr="00A8418C">
        <w:rPr>
          <w:rFonts w:ascii="Traditional Arabic" w:hAnsi="Traditional Arabic" w:cs="Traditional Arabic"/>
          <w:sz w:val="32"/>
          <w:szCs w:val="32"/>
          <w:rtl/>
          <w:lang w:bidi="ar-IQ"/>
        </w:rPr>
        <w:t xml:space="preserve"> 200 </w:t>
      </w:r>
      <w:r w:rsidRPr="00A8418C">
        <w:rPr>
          <w:rFonts w:ascii="Traditional Arabic" w:hAnsi="Traditional Arabic" w:cs="Traditional Arabic" w:hint="cs"/>
          <w:sz w:val="32"/>
          <w:szCs w:val="32"/>
          <w:rtl/>
          <w:lang w:bidi="ar-IQ"/>
        </w:rPr>
        <w:t>م</w:t>
      </w:r>
      <w:r w:rsidRPr="00A8418C">
        <w:rPr>
          <w:rFonts w:ascii="Traditional Arabic" w:hAnsi="Traditional Arabic" w:cs="Traditional Arabic"/>
          <w:sz w:val="32"/>
          <w:szCs w:val="32"/>
          <w:rtl/>
          <w:lang w:bidi="ar-IQ"/>
        </w:rPr>
        <w:t xml:space="preserve">2 </w:t>
      </w:r>
      <w:r w:rsidRPr="00A8418C">
        <w:rPr>
          <w:rFonts w:ascii="Traditional Arabic" w:hAnsi="Traditional Arabic" w:cs="Traditional Arabic" w:hint="cs"/>
          <w:sz w:val="32"/>
          <w:szCs w:val="32"/>
          <w:rtl/>
          <w:lang w:bidi="ar-IQ"/>
        </w:rPr>
        <w:t>السعر</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المقدر</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للمتر</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الواحد</w:t>
      </w:r>
      <w:r w:rsidRPr="00A8418C">
        <w:rPr>
          <w:rFonts w:ascii="Traditional Arabic" w:hAnsi="Traditional Arabic" w:cs="Traditional Arabic"/>
          <w:sz w:val="32"/>
          <w:szCs w:val="32"/>
          <w:rtl/>
          <w:lang w:bidi="ar-IQ"/>
        </w:rPr>
        <w:t xml:space="preserve"> 120000 </w:t>
      </w:r>
      <w:r w:rsidRPr="00A8418C">
        <w:rPr>
          <w:rFonts w:ascii="Traditional Arabic" w:hAnsi="Traditional Arabic" w:cs="Traditional Arabic" w:hint="cs"/>
          <w:sz w:val="32"/>
          <w:szCs w:val="32"/>
          <w:rtl/>
          <w:lang w:bidi="ar-IQ"/>
        </w:rPr>
        <w:t>دينار</w:t>
      </w:r>
      <w:r w:rsidRPr="00A8418C">
        <w:rPr>
          <w:rFonts w:ascii="Traditional Arabic" w:hAnsi="Traditional Arabic" w:cs="Traditional Arabic"/>
          <w:sz w:val="32"/>
          <w:szCs w:val="32"/>
          <w:rtl/>
          <w:lang w:bidi="ar-IQ"/>
        </w:rPr>
        <w:t>.</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sz w:val="32"/>
          <w:szCs w:val="32"/>
          <w:rtl/>
          <w:lang w:bidi="ar-IQ"/>
        </w:rPr>
        <w:t>3.</w:t>
      </w:r>
      <w:r w:rsidRPr="00A8418C">
        <w:rPr>
          <w:rFonts w:ascii="Traditional Arabic" w:hAnsi="Traditional Arabic" w:cs="Traditional Arabic"/>
          <w:sz w:val="32"/>
          <w:szCs w:val="32"/>
          <w:rtl/>
          <w:lang w:bidi="ar-IQ"/>
        </w:rPr>
        <w:tab/>
      </w:r>
      <w:r w:rsidR="00950E3D">
        <w:rPr>
          <w:rFonts w:ascii="Traditional Arabic" w:hAnsi="Traditional Arabic" w:cs="Traditional Arabic" w:hint="cs"/>
          <w:sz w:val="32"/>
          <w:szCs w:val="32"/>
          <w:rtl/>
          <w:lang w:bidi="ar-IQ"/>
        </w:rPr>
        <w:t xml:space="preserve">عرصة </w:t>
      </w:r>
      <w:r w:rsidRPr="00A8418C">
        <w:rPr>
          <w:rFonts w:ascii="Traditional Arabic" w:hAnsi="Traditional Arabic" w:cs="Traditional Arabic" w:hint="cs"/>
          <w:sz w:val="32"/>
          <w:szCs w:val="32"/>
          <w:rtl/>
          <w:lang w:bidi="ar-IQ"/>
        </w:rPr>
        <w:t>في</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الكوت</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مساحتها</w:t>
      </w:r>
      <w:r w:rsidRPr="00A8418C">
        <w:rPr>
          <w:rFonts w:ascii="Traditional Arabic" w:hAnsi="Traditional Arabic" w:cs="Traditional Arabic"/>
          <w:sz w:val="32"/>
          <w:szCs w:val="32"/>
          <w:rtl/>
          <w:lang w:bidi="ar-IQ"/>
        </w:rPr>
        <w:t xml:space="preserve"> 250 </w:t>
      </w:r>
      <w:r w:rsidRPr="00A8418C">
        <w:rPr>
          <w:rFonts w:ascii="Traditional Arabic" w:hAnsi="Traditional Arabic" w:cs="Traditional Arabic" w:hint="cs"/>
          <w:sz w:val="32"/>
          <w:szCs w:val="32"/>
          <w:rtl/>
          <w:lang w:bidi="ar-IQ"/>
        </w:rPr>
        <w:t>م</w:t>
      </w:r>
      <w:r w:rsidRPr="00A8418C">
        <w:rPr>
          <w:rFonts w:ascii="Traditional Arabic" w:hAnsi="Traditional Arabic" w:cs="Traditional Arabic"/>
          <w:sz w:val="32"/>
          <w:szCs w:val="32"/>
          <w:rtl/>
          <w:lang w:bidi="ar-IQ"/>
        </w:rPr>
        <w:t xml:space="preserve">2 </w:t>
      </w:r>
      <w:r w:rsidRPr="00A8418C">
        <w:rPr>
          <w:rFonts w:ascii="Traditional Arabic" w:hAnsi="Traditional Arabic" w:cs="Traditional Arabic" w:hint="cs"/>
          <w:sz w:val="32"/>
          <w:szCs w:val="32"/>
          <w:rtl/>
          <w:lang w:bidi="ar-IQ"/>
        </w:rPr>
        <w:t>السعر</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المقدر</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للمتر</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الواحد</w:t>
      </w:r>
      <w:r w:rsidRPr="00A8418C">
        <w:rPr>
          <w:rFonts w:ascii="Traditional Arabic" w:hAnsi="Traditional Arabic" w:cs="Traditional Arabic"/>
          <w:sz w:val="32"/>
          <w:szCs w:val="32"/>
          <w:rtl/>
          <w:lang w:bidi="ar-IQ"/>
        </w:rPr>
        <w:t xml:space="preserve"> 80000 </w:t>
      </w:r>
      <w:r w:rsidRPr="00A8418C">
        <w:rPr>
          <w:rFonts w:ascii="Traditional Arabic" w:hAnsi="Traditional Arabic" w:cs="Traditional Arabic" w:hint="cs"/>
          <w:sz w:val="32"/>
          <w:szCs w:val="32"/>
          <w:rtl/>
          <w:lang w:bidi="ar-IQ"/>
        </w:rPr>
        <w:t>دينار</w:t>
      </w:r>
      <w:r w:rsidRPr="00A8418C">
        <w:rPr>
          <w:rFonts w:ascii="Traditional Arabic" w:hAnsi="Traditional Arabic" w:cs="Traditional Arabic"/>
          <w:sz w:val="32"/>
          <w:szCs w:val="32"/>
          <w:rtl/>
          <w:lang w:bidi="ar-IQ"/>
        </w:rPr>
        <w:t>.</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sz w:val="32"/>
          <w:szCs w:val="32"/>
          <w:rtl/>
          <w:lang w:bidi="ar-IQ"/>
        </w:rPr>
        <w:t>4.</w:t>
      </w:r>
      <w:r w:rsidRPr="00A8418C">
        <w:rPr>
          <w:rFonts w:ascii="Traditional Arabic" w:hAnsi="Traditional Arabic" w:cs="Traditional Arabic"/>
          <w:sz w:val="32"/>
          <w:szCs w:val="32"/>
          <w:rtl/>
          <w:lang w:bidi="ar-IQ"/>
        </w:rPr>
        <w:tab/>
      </w:r>
      <w:r w:rsidR="00950E3D">
        <w:rPr>
          <w:rFonts w:ascii="Traditional Arabic" w:hAnsi="Traditional Arabic" w:cs="Traditional Arabic" w:hint="cs"/>
          <w:sz w:val="32"/>
          <w:szCs w:val="32"/>
          <w:rtl/>
          <w:lang w:bidi="ar-IQ"/>
        </w:rPr>
        <w:t xml:space="preserve">عرصة </w:t>
      </w:r>
      <w:r w:rsidRPr="00A8418C">
        <w:rPr>
          <w:rFonts w:ascii="Traditional Arabic" w:hAnsi="Traditional Arabic" w:cs="Traditional Arabic" w:hint="cs"/>
          <w:sz w:val="32"/>
          <w:szCs w:val="32"/>
          <w:rtl/>
          <w:lang w:bidi="ar-IQ"/>
        </w:rPr>
        <w:t>في</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كربلاء</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مساحتها</w:t>
      </w:r>
      <w:r w:rsidRPr="00A8418C">
        <w:rPr>
          <w:rFonts w:ascii="Traditional Arabic" w:hAnsi="Traditional Arabic" w:cs="Traditional Arabic"/>
          <w:sz w:val="32"/>
          <w:szCs w:val="32"/>
          <w:rtl/>
          <w:lang w:bidi="ar-IQ"/>
        </w:rPr>
        <w:t xml:space="preserve"> 300 </w:t>
      </w:r>
      <w:r w:rsidRPr="00A8418C">
        <w:rPr>
          <w:rFonts w:ascii="Traditional Arabic" w:hAnsi="Traditional Arabic" w:cs="Traditional Arabic" w:hint="cs"/>
          <w:sz w:val="32"/>
          <w:szCs w:val="32"/>
          <w:rtl/>
          <w:lang w:bidi="ar-IQ"/>
        </w:rPr>
        <w:t>م</w:t>
      </w:r>
      <w:r w:rsidRPr="00A8418C">
        <w:rPr>
          <w:rFonts w:ascii="Traditional Arabic" w:hAnsi="Traditional Arabic" w:cs="Traditional Arabic"/>
          <w:sz w:val="32"/>
          <w:szCs w:val="32"/>
          <w:rtl/>
          <w:lang w:bidi="ar-IQ"/>
        </w:rPr>
        <w:t xml:space="preserve">2 </w:t>
      </w:r>
      <w:r w:rsidRPr="00A8418C">
        <w:rPr>
          <w:rFonts w:ascii="Traditional Arabic" w:hAnsi="Traditional Arabic" w:cs="Traditional Arabic" w:hint="cs"/>
          <w:sz w:val="32"/>
          <w:szCs w:val="32"/>
          <w:rtl/>
          <w:lang w:bidi="ar-IQ"/>
        </w:rPr>
        <w:t>السعر</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المقدر</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للمتر</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الواحد</w:t>
      </w:r>
      <w:r w:rsidRPr="00A8418C">
        <w:rPr>
          <w:rFonts w:ascii="Traditional Arabic" w:hAnsi="Traditional Arabic" w:cs="Traditional Arabic"/>
          <w:sz w:val="32"/>
          <w:szCs w:val="32"/>
          <w:rtl/>
          <w:lang w:bidi="ar-IQ"/>
        </w:rPr>
        <w:t xml:space="preserve"> 200000 </w:t>
      </w:r>
      <w:r w:rsidRPr="00A8418C">
        <w:rPr>
          <w:rFonts w:ascii="Traditional Arabic" w:hAnsi="Traditional Arabic" w:cs="Traditional Arabic" w:hint="cs"/>
          <w:sz w:val="32"/>
          <w:szCs w:val="32"/>
          <w:rtl/>
          <w:lang w:bidi="ar-IQ"/>
        </w:rPr>
        <w:t>دينار</w:t>
      </w:r>
      <w:r w:rsidRPr="00A8418C">
        <w:rPr>
          <w:rFonts w:ascii="Traditional Arabic" w:hAnsi="Traditional Arabic" w:cs="Traditional Arabic"/>
          <w:sz w:val="32"/>
          <w:szCs w:val="32"/>
          <w:rtl/>
          <w:lang w:bidi="ar-IQ"/>
        </w:rPr>
        <w:t>.</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المطلوب</w:t>
      </w:r>
      <w:r w:rsidRPr="00A8418C">
        <w:rPr>
          <w:rFonts w:ascii="Traditional Arabic" w:hAnsi="Traditional Arabic" w:cs="Traditional Arabic"/>
          <w:sz w:val="32"/>
          <w:szCs w:val="32"/>
          <w:rtl/>
          <w:lang w:bidi="ar-IQ"/>
        </w:rPr>
        <w:t xml:space="preserve">: </w:t>
      </w:r>
      <w:r w:rsidRPr="00A8418C">
        <w:rPr>
          <w:rFonts w:ascii="Traditional Arabic" w:hAnsi="Traditional Arabic" w:cs="Traditional Arabic" w:hint="cs"/>
          <w:sz w:val="32"/>
          <w:szCs w:val="32"/>
          <w:rtl/>
          <w:lang w:bidi="ar-IQ"/>
        </w:rPr>
        <w:t>تحديد</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مقدار</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ضريبة</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العرصات</w:t>
      </w:r>
      <w:r w:rsidR="00950E3D">
        <w:rPr>
          <w:rFonts w:ascii="Traditional Arabic" w:hAnsi="Traditional Arabic" w:cs="Traditional Arabic" w:hint="cs"/>
          <w:sz w:val="32"/>
          <w:szCs w:val="32"/>
          <w:rtl/>
          <w:lang w:bidi="ar-IQ"/>
        </w:rPr>
        <w:t xml:space="preserve"> ألمستحقة على ا</w:t>
      </w:r>
      <w:r w:rsidRPr="00A8418C">
        <w:rPr>
          <w:rFonts w:ascii="Traditional Arabic" w:hAnsi="Traditional Arabic" w:cs="Traditional Arabic" w:hint="cs"/>
          <w:sz w:val="32"/>
          <w:szCs w:val="32"/>
          <w:rtl/>
          <w:lang w:bidi="ar-IQ"/>
        </w:rPr>
        <w:t>لمكلف</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عن</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السنة</w:t>
      </w:r>
      <w:r w:rsidRPr="00A8418C">
        <w:rPr>
          <w:rFonts w:ascii="Traditional Arabic" w:hAnsi="Traditional Arabic" w:cs="Traditional Arabic"/>
          <w:sz w:val="32"/>
          <w:szCs w:val="32"/>
          <w:rtl/>
          <w:lang w:bidi="ar-IQ"/>
        </w:rPr>
        <w:t xml:space="preserve"> 2006.</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س</w:t>
      </w:r>
      <w:r w:rsidRPr="00A8418C">
        <w:rPr>
          <w:rFonts w:ascii="Traditional Arabic" w:hAnsi="Traditional Arabic" w:cs="Traditional Arabic"/>
          <w:sz w:val="32"/>
          <w:szCs w:val="32"/>
          <w:rtl/>
          <w:lang w:bidi="ar-IQ"/>
        </w:rPr>
        <w:t xml:space="preserve">9 </w:t>
      </w:r>
      <w:r w:rsidRPr="00A8418C">
        <w:rPr>
          <w:rFonts w:ascii="Traditional Arabic" w:hAnsi="Traditional Arabic" w:cs="Traditional Arabic" w:hint="cs"/>
          <w:sz w:val="32"/>
          <w:szCs w:val="32"/>
          <w:rtl/>
          <w:lang w:bidi="ar-IQ"/>
        </w:rPr>
        <w:t>يملك</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يحيى</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العرصات</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الاتيه</w:t>
      </w:r>
      <w:r w:rsidRPr="00A8418C">
        <w:rPr>
          <w:rFonts w:ascii="Traditional Arabic" w:hAnsi="Traditional Arabic" w:cs="Traditional Arabic"/>
          <w:sz w:val="32"/>
          <w:szCs w:val="32"/>
          <w:rtl/>
          <w:lang w:bidi="ar-IQ"/>
        </w:rPr>
        <w:t>:</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sz w:val="32"/>
          <w:szCs w:val="32"/>
          <w:rtl/>
          <w:lang w:bidi="ar-IQ"/>
        </w:rPr>
        <w:t>1</w:t>
      </w:r>
      <w:r w:rsidRPr="00A8418C">
        <w:rPr>
          <w:rFonts w:ascii="Traditional Arabic" w:hAnsi="Traditional Arabic" w:cs="Traditional Arabic" w:hint="cs"/>
          <w:sz w:val="32"/>
          <w:szCs w:val="32"/>
          <w:rtl/>
          <w:lang w:bidi="ar-IQ"/>
        </w:rPr>
        <w:t>ـ</w:t>
      </w:r>
      <w:r w:rsidR="00950E3D">
        <w:rPr>
          <w:rFonts w:ascii="Traditional Arabic" w:hAnsi="Traditional Arabic" w:cs="Traditional Arabic" w:hint="cs"/>
          <w:sz w:val="32"/>
          <w:szCs w:val="32"/>
          <w:rtl/>
          <w:lang w:bidi="ar-IQ"/>
        </w:rPr>
        <w:t xml:space="preserve"> عرصة </w:t>
      </w:r>
      <w:r w:rsidRPr="00A8418C">
        <w:rPr>
          <w:rFonts w:ascii="Traditional Arabic" w:hAnsi="Traditional Arabic" w:cs="Traditional Arabic" w:hint="cs"/>
          <w:sz w:val="32"/>
          <w:szCs w:val="32"/>
          <w:rtl/>
          <w:lang w:bidi="ar-IQ"/>
        </w:rPr>
        <w:t>في</w:t>
      </w:r>
      <w:r w:rsidR="00950E3D">
        <w:rPr>
          <w:rFonts w:ascii="Traditional Arabic" w:hAnsi="Traditional Arabic" w:cs="Traditional Arabic" w:hint="cs"/>
          <w:sz w:val="32"/>
          <w:szCs w:val="32"/>
          <w:rtl/>
          <w:lang w:bidi="ar-IQ"/>
        </w:rPr>
        <w:t xml:space="preserve"> منطقة الزعفرانية </w:t>
      </w:r>
      <w:r w:rsidRPr="00A8418C">
        <w:rPr>
          <w:rFonts w:ascii="Traditional Arabic" w:hAnsi="Traditional Arabic" w:cs="Traditional Arabic" w:hint="cs"/>
          <w:sz w:val="32"/>
          <w:szCs w:val="32"/>
          <w:rtl/>
          <w:lang w:bidi="ar-IQ"/>
        </w:rPr>
        <w:t>ببغداد</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تبلغ</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مساحتها</w:t>
      </w:r>
      <w:r w:rsidRPr="00A8418C">
        <w:rPr>
          <w:rFonts w:ascii="Traditional Arabic" w:hAnsi="Traditional Arabic" w:cs="Traditional Arabic"/>
          <w:sz w:val="32"/>
          <w:szCs w:val="32"/>
          <w:rtl/>
          <w:lang w:bidi="ar-IQ"/>
        </w:rPr>
        <w:t xml:space="preserve"> 600</w:t>
      </w:r>
      <w:r w:rsidRPr="00A8418C">
        <w:rPr>
          <w:rFonts w:ascii="Traditional Arabic" w:hAnsi="Traditional Arabic" w:cs="Traditional Arabic" w:hint="cs"/>
          <w:sz w:val="32"/>
          <w:szCs w:val="32"/>
          <w:rtl/>
          <w:lang w:bidi="ar-IQ"/>
        </w:rPr>
        <w:t>م</w:t>
      </w:r>
      <w:r w:rsidRPr="00A8418C">
        <w:rPr>
          <w:rFonts w:ascii="Traditional Arabic" w:hAnsi="Traditional Arabic" w:cs="Traditional Arabic"/>
          <w:sz w:val="32"/>
          <w:szCs w:val="32"/>
          <w:rtl/>
          <w:lang w:bidi="ar-IQ"/>
        </w:rPr>
        <w:t xml:space="preserve">2 </w:t>
      </w:r>
      <w:r w:rsidRPr="00A8418C">
        <w:rPr>
          <w:rFonts w:ascii="Traditional Arabic" w:hAnsi="Traditional Arabic" w:cs="Traditional Arabic" w:hint="cs"/>
          <w:sz w:val="32"/>
          <w:szCs w:val="32"/>
          <w:rtl/>
          <w:lang w:bidi="ar-IQ"/>
        </w:rPr>
        <w:t>تملكهابتاريخ</w:t>
      </w:r>
      <w:r w:rsidRPr="00A8418C">
        <w:rPr>
          <w:rFonts w:ascii="Traditional Arabic" w:hAnsi="Traditional Arabic" w:cs="Traditional Arabic"/>
          <w:sz w:val="32"/>
          <w:szCs w:val="32"/>
          <w:rtl/>
          <w:lang w:bidi="ar-IQ"/>
        </w:rPr>
        <w:t xml:space="preserve"> 1/7/1991.</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sz w:val="32"/>
          <w:szCs w:val="32"/>
          <w:rtl/>
          <w:lang w:bidi="ar-IQ"/>
        </w:rPr>
        <w:t>2</w:t>
      </w:r>
      <w:r w:rsidRPr="00A8418C">
        <w:rPr>
          <w:rFonts w:ascii="Traditional Arabic" w:hAnsi="Traditional Arabic" w:cs="Traditional Arabic" w:hint="cs"/>
          <w:sz w:val="32"/>
          <w:szCs w:val="32"/>
          <w:rtl/>
          <w:lang w:bidi="ar-IQ"/>
        </w:rPr>
        <w:t>ـ</w:t>
      </w:r>
      <w:r w:rsidR="00950E3D">
        <w:rPr>
          <w:rFonts w:ascii="Traditional Arabic" w:hAnsi="Traditional Arabic" w:cs="Traditional Arabic" w:hint="cs"/>
          <w:sz w:val="32"/>
          <w:szCs w:val="32"/>
          <w:rtl/>
          <w:lang w:bidi="ar-IQ"/>
        </w:rPr>
        <w:t xml:space="preserve"> عرصة </w:t>
      </w:r>
      <w:r w:rsidRPr="00A8418C">
        <w:rPr>
          <w:rFonts w:ascii="Traditional Arabic" w:hAnsi="Traditional Arabic" w:cs="Traditional Arabic" w:hint="cs"/>
          <w:sz w:val="32"/>
          <w:szCs w:val="32"/>
          <w:rtl/>
          <w:lang w:bidi="ar-IQ"/>
        </w:rPr>
        <w:t>في</w:t>
      </w:r>
      <w:r w:rsidR="00950E3D">
        <w:rPr>
          <w:rFonts w:ascii="Traditional Arabic" w:hAnsi="Traditional Arabic" w:cs="Traditional Arabic" w:hint="cs"/>
          <w:sz w:val="32"/>
          <w:szCs w:val="32"/>
          <w:rtl/>
          <w:lang w:bidi="ar-IQ"/>
        </w:rPr>
        <w:t xml:space="preserve"> منطقة </w:t>
      </w:r>
      <w:r w:rsidRPr="00A8418C">
        <w:rPr>
          <w:rFonts w:ascii="Traditional Arabic" w:hAnsi="Traditional Arabic" w:cs="Traditional Arabic" w:hint="cs"/>
          <w:sz w:val="32"/>
          <w:szCs w:val="32"/>
          <w:rtl/>
          <w:lang w:bidi="ar-IQ"/>
        </w:rPr>
        <w:t>البياع</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تبلغ</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مساحتها</w:t>
      </w:r>
      <w:r w:rsidRPr="00A8418C">
        <w:rPr>
          <w:rFonts w:ascii="Traditional Arabic" w:hAnsi="Traditional Arabic" w:cs="Traditional Arabic"/>
          <w:sz w:val="32"/>
          <w:szCs w:val="32"/>
          <w:rtl/>
          <w:lang w:bidi="ar-IQ"/>
        </w:rPr>
        <w:t xml:space="preserve"> 800</w:t>
      </w:r>
      <w:r w:rsidRPr="00A8418C">
        <w:rPr>
          <w:rFonts w:ascii="Traditional Arabic" w:hAnsi="Traditional Arabic" w:cs="Traditional Arabic" w:hint="cs"/>
          <w:sz w:val="32"/>
          <w:szCs w:val="32"/>
          <w:rtl/>
          <w:lang w:bidi="ar-IQ"/>
        </w:rPr>
        <w:t>م</w:t>
      </w:r>
      <w:r w:rsidRPr="00A8418C">
        <w:rPr>
          <w:rFonts w:ascii="Traditional Arabic" w:hAnsi="Traditional Arabic" w:cs="Traditional Arabic"/>
          <w:sz w:val="32"/>
          <w:szCs w:val="32"/>
          <w:rtl/>
          <w:lang w:bidi="ar-IQ"/>
        </w:rPr>
        <w:t xml:space="preserve">2 </w:t>
      </w:r>
      <w:r w:rsidRPr="00A8418C">
        <w:rPr>
          <w:rFonts w:ascii="Traditional Arabic" w:hAnsi="Traditional Arabic" w:cs="Traditional Arabic" w:hint="cs"/>
          <w:sz w:val="32"/>
          <w:szCs w:val="32"/>
          <w:rtl/>
          <w:lang w:bidi="ar-IQ"/>
        </w:rPr>
        <w:t>تملكهابتاريخ</w:t>
      </w:r>
      <w:r w:rsidRPr="00A8418C">
        <w:rPr>
          <w:rFonts w:ascii="Traditional Arabic" w:hAnsi="Traditional Arabic" w:cs="Traditional Arabic"/>
          <w:sz w:val="32"/>
          <w:szCs w:val="32"/>
          <w:rtl/>
          <w:lang w:bidi="ar-IQ"/>
        </w:rPr>
        <w:t xml:space="preserve"> 1/3/2000.</w:t>
      </w:r>
      <w:r w:rsidRPr="00A8418C">
        <w:rPr>
          <w:rFonts w:ascii="Traditional Arabic" w:hAnsi="Traditional Arabic" w:cs="Traditional Arabic" w:hint="cs"/>
          <w:sz w:val="32"/>
          <w:szCs w:val="32"/>
          <w:rtl/>
          <w:lang w:bidi="ar-IQ"/>
        </w:rPr>
        <w:t>وبتاريخ</w:t>
      </w:r>
      <w:r w:rsidRPr="00A8418C">
        <w:rPr>
          <w:rFonts w:ascii="Traditional Arabic" w:hAnsi="Traditional Arabic" w:cs="Traditional Arabic"/>
          <w:sz w:val="32"/>
          <w:szCs w:val="32"/>
          <w:rtl/>
          <w:lang w:bidi="ar-IQ"/>
        </w:rPr>
        <w:t xml:space="preserve"> 1/7/2005 </w:t>
      </w:r>
      <w:r w:rsidRPr="00A8418C">
        <w:rPr>
          <w:rFonts w:ascii="Traditional Arabic" w:hAnsi="Traditional Arabic" w:cs="Traditional Arabic" w:hint="cs"/>
          <w:sz w:val="32"/>
          <w:szCs w:val="32"/>
          <w:rtl/>
          <w:lang w:bidi="ar-IQ"/>
        </w:rPr>
        <w:t>قام</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بتاجيراها</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كمخزن</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مكشوف</w:t>
      </w:r>
      <w:r w:rsidR="00950E3D">
        <w:rPr>
          <w:rFonts w:ascii="Traditional Arabic" w:hAnsi="Traditional Arabic" w:cs="Traditional Arabic" w:hint="cs"/>
          <w:sz w:val="32"/>
          <w:szCs w:val="32"/>
          <w:rtl/>
          <w:lang w:bidi="ar-IQ"/>
        </w:rPr>
        <w:t xml:space="preserve"> للموادالانشائية </w:t>
      </w:r>
      <w:r w:rsidRPr="00A8418C">
        <w:rPr>
          <w:rFonts w:ascii="Traditional Arabic" w:hAnsi="Traditional Arabic" w:cs="Traditional Arabic" w:hint="cs"/>
          <w:sz w:val="32"/>
          <w:szCs w:val="32"/>
          <w:rtl/>
          <w:lang w:bidi="ar-IQ"/>
        </w:rPr>
        <w:t>لقربهامن</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بعض</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مشاريع</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البناءفي</w:t>
      </w:r>
      <w:r w:rsidR="00950E3D">
        <w:rPr>
          <w:rFonts w:ascii="Traditional Arabic" w:hAnsi="Traditional Arabic" w:cs="Traditional Arabic" w:hint="cs"/>
          <w:sz w:val="32"/>
          <w:szCs w:val="32"/>
          <w:rtl/>
          <w:lang w:bidi="ar-IQ"/>
        </w:rPr>
        <w:t xml:space="preserve"> المنطقة.</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sz w:val="32"/>
          <w:szCs w:val="32"/>
          <w:rtl/>
          <w:lang w:bidi="ar-IQ"/>
        </w:rPr>
        <w:t>3</w:t>
      </w:r>
      <w:r w:rsidRPr="00A8418C">
        <w:rPr>
          <w:rFonts w:ascii="Traditional Arabic" w:hAnsi="Traditional Arabic" w:cs="Traditional Arabic" w:hint="cs"/>
          <w:sz w:val="32"/>
          <w:szCs w:val="32"/>
          <w:rtl/>
          <w:lang w:bidi="ar-IQ"/>
        </w:rPr>
        <w:t>ـ</w:t>
      </w:r>
      <w:r w:rsidR="00950E3D">
        <w:rPr>
          <w:rFonts w:ascii="Traditional Arabic" w:hAnsi="Traditional Arabic" w:cs="Traditional Arabic" w:hint="cs"/>
          <w:sz w:val="32"/>
          <w:szCs w:val="32"/>
          <w:rtl/>
          <w:lang w:bidi="ar-IQ"/>
        </w:rPr>
        <w:t xml:space="preserve"> عرصة </w:t>
      </w:r>
      <w:r w:rsidRPr="00A8418C">
        <w:rPr>
          <w:rFonts w:ascii="Traditional Arabic" w:hAnsi="Traditional Arabic" w:cs="Traditional Arabic" w:hint="cs"/>
          <w:sz w:val="32"/>
          <w:szCs w:val="32"/>
          <w:rtl/>
          <w:lang w:bidi="ar-IQ"/>
        </w:rPr>
        <w:t>في</w:t>
      </w:r>
      <w:r w:rsidR="00950E3D">
        <w:rPr>
          <w:rFonts w:ascii="Traditional Arabic" w:hAnsi="Traditional Arabic" w:cs="Traditional Arabic" w:hint="cs"/>
          <w:sz w:val="32"/>
          <w:szCs w:val="32"/>
          <w:rtl/>
          <w:lang w:bidi="ar-IQ"/>
        </w:rPr>
        <w:t xml:space="preserve"> منطقة السيدية </w:t>
      </w:r>
      <w:r w:rsidRPr="00A8418C">
        <w:rPr>
          <w:rFonts w:ascii="Traditional Arabic" w:hAnsi="Traditional Arabic" w:cs="Traditional Arabic" w:hint="cs"/>
          <w:sz w:val="32"/>
          <w:szCs w:val="32"/>
          <w:rtl/>
          <w:lang w:bidi="ar-IQ"/>
        </w:rPr>
        <w:t>تبلغ</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مساحتها</w:t>
      </w:r>
      <w:r w:rsidRPr="00A8418C">
        <w:rPr>
          <w:rFonts w:ascii="Traditional Arabic" w:hAnsi="Traditional Arabic" w:cs="Traditional Arabic"/>
          <w:sz w:val="32"/>
          <w:szCs w:val="32"/>
          <w:rtl/>
          <w:lang w:bidi="ar-IQ"/>
        </w:rPr>
        <w:t xml:space="preserve"> 400</w:t>
      </w:r>
      <w:r w:rsidRPr="00A8418C">
        <w:rPr>
          <w:rFonts w:ascii="Traditional Arabic" w:hAnsi="Traditional Arabic" w:cs="Traditional Arabic" w:hint="cs"/>
          <w:sz w:val="32"/>
          <w:szCs w:val="32"/>
          <w:rtl/>
          <w:lang w:bidi="ar-IQ"/>
        </w:rPr>
        <w:t>م</w:t>
      </w:r>
      <w:r w:rsidRPr="00A8418C">
        <w:rPr>
          <w:rFonts w:ascii="Traditional Arabic" w:hAnsi="Traditional Arabic" w:cs="Traditional Arabic"/>
          <w:sz w:val="32"/>
          <w:szCs w:val="32"/>
          <w:rtl/>
          <w:lang w:bidi="ar-IQ"/>
        </w:rPr>
        <w:t xml:space="preserve">2 </w:t>
      </w:r>
      <w:r w:rsidRPr="00A8418C">
        <w:rPr>
          <w:rFonts w:ascii="Traditional Arabic" w:hAnsi="Traditional Arabic" w:cs="Traditional Arabic" w:hint="cs"/>
          <w:sz w:val="32"/>
          <w:szCs w:val="32"/>
          <w:rtl/>
          <w:lang w:bidi="ar-IQ"/>
        </w:rPr>
        <w:t>تملكهابتاريخ</w:t>
      </w:r>
      <w:r w:rsidRPr="00A8418C">
        <w:rPr>
          <w:rFonts w:ascii="Traditional Arabic" w:hAnsi="Traditional Arabic" w:cs="Traditional Arabic"/>
          <w:sz w:val="32"/>
          <w:szCs w:val="32"/>
          <w:rtl/>
          <w:lang w:bidi="ar-IQ"/>
        </w:rPr>
        <w:t xml:space="preserve"> 1/9/2004 </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sz w:val="32"/>
          <w:szCs w:val="32"/>
          <w:rtl/>
          <w:lang w:bidi="ar-IQ"/>
        </w:rPr>
        <w:lastRenderedPageBreak/>
        <w:t>4</w:t>
      </w:r>
      <w:r w:rsidRPr="00A8418C">
        <w:rPr>
          <w:rFonts w:ascii="Traditional Arabic" w:hAnsi="Traditional Arabic" w:cs="Traditional Arabic" w:hint="cs"/>
          <w:sz w:val="32"/>
          <w:szCs w:val="32"/>
          <w:rtl/>
          <w:lang w:bidi="ar-IQ"/>
        </w:rPr>
        <w:t>ـ</w:t>
      </w:r>
      <w:r w:rsidR="00950E3D">
        <w:rPr>
          <w:rFonts w:ascii="Traditional Arabic" w:hAnsi="Traditional Arabic" w:cs="Traditional Arabic" w:hint="cs"/>
          <w:sz w:val="32"/>
          <w:szCs w:val="32"/>
          <w:rtl/>
          <w:lang w:bidi="ar-IQ"/>
        </w:rPr>
        <w:t xml:space="preserve"> عرصة </w:t>
      </w:r>
      <w:r w:rsidRPr="00A8418C">
        <w:rPr>
          <w:rFonts w:ascii="Traditional Arabic" w:hAnsi="Traditional Arabic" w:cs="Traditional Arabic" w:hint="cs"/>
          <w:sz w:val="32"/>
          <w:szCs w:val="32"/>
          <w:rtl/>
          <w:lang w:bidi="ar-IQ"/>
        </w:rPr>
        <w:t>في</w:t>
      </w:r>
      <w:r w:rsidR="00950E3D">
        <w:rPr>
          <w:rFonts w:ascii="Traditional Arabic" w:hAnsi="Traditional Arabic" w:cs="Traditional Arabic" w:hint="cs"/>
          <w:sz w:val="32"/>
          <w:szCs w:val="32"/>
          <w:rtl/>
          <w:lang w:bidi="ar-IQ"/>
        </w:rPr>
        <w:t xml:space="preserve"> منطقة العامرية </w:t>
      </w:r>
      <w:r w:rsidRPr="00A8418C">
        <w:rPr>
          <w:rFonts w:ascii="Traditional Arabic" w:hAnsi="Traditional Arabic" w:cs="Traditional Arabic" w:hint="cs"/>
          <w:sz w:val="32"/>
          <w:szCs w:val="32"/>
          <w:rtl/>
          <w:lang w:bidi="ar-IQ"/>
        </w:rPr>
        <w:t>تبلغ</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مساحتها</w:t>
      </w:r>
      <w:r w:rsidRPr="00A8418C">
        <w:rPr>
          <w:rFonts w:ascii="Traditional Arabic" w:hAnsi="Traditional Arabic" w:cs="Traditional Arabic"/>
          <w:sz w:val="32"/>
          <w:szCs w:val="32"/>
          <w:rtl/>
          <w:lang w:bidi="ar-IQ"/>
        </w:rPr>
        <w:t xml:space="preserve"> 600</w:t>
      </w:r>
      <w:r w:rsidRPr="00A8418C">
        <w:rPr>
          <w:rFonts w:ascii="Traditional Arabic" w:hAnsi="Traditional Arabic" w:cs="Traditional Arabic" w:hint="cs"/>
          <w:sz w:val="32"/>
          <w:szCs w:val="32"/>
          <w:rtl/>
          <w:lang w:bidi="ar-IQ"/>
        </w:rPr>
        <w:t>م</w:t>
      </w:r>
      <w:r w:rsidRPr="00A8418C">
        <w:rPr>
          <w:rFonts w:ascii="Traditional Arabic" w:hAnsi="Traditional Arabic" w:cs="Traditional Arabic"/>
          <w:sz w:val="32"/>
          <w:szCs w:val="32"/>
          <w:rtl/>
          <w:lang w:bidi="ar-IQ"/>
        </w:rPr>
        <w:t xml:space="preserve">2 </w:t>
      </w:r>
      <w:r w:rsidRPr="00A8418C">
        <w:rPr>
          <w:rFonts w:ascii="Traditional Arabic" w:hAnsi="Traditional Arabic" w:cs="Traditional Arabic" w:hint="cs"/>
          <w:sz w:val="32"/>
          <w:szCs w:val="32"/>
          <w:rtl/>
          <w:lang w:bidi="ar-IQ"/>
        </w:rPr>
        <w:t>تملكهابتاريخ</w:t>
      </w:r>
      <w:r w:rsidRPr="00A8418C">
        <w:rPr>
          <w:rFonts w:ascii="Traditional Arabic" w:hAnsi="Traditional Arabic" w:cs="Traditional Arabic"/>
          <w:sz w:val="32"/>
          <w:szCs w:val="32"/>
          <w:rtl/>
          <w:lang w:bidi="ar-IQ"/>
        </w:rPr>
        <w:t xml:space="preserve"> 1/7/2005 </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فاذا</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علمت</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بان</w:t>
      </w:r>
      <w:r w:rsidR="00950E3D">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سعر</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المتر</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المربع</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الواحد</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للعرصات</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اعلاه</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بالدينار</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العراقي</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كان</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على</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التوالي</w:t>
      </w:r>
      <w:r w:rsidR="00C223E6">
        <w:rPr>
          <w:rFonts w:ascii="Traditional Arabic" w:hAnsi="Traditional Arabic" w:cs="Traditional Arabic" w:hint="cs"/>
          <w:sz w:val="32"/>
          <w:szCs w:val="32"/>
          <w:rtl/>
          <w:lang w:bidi="ar-IQ"/>
        </w:rPr>
        <w:t xml:space="preserve"> و</w:t>
      </w:r>
      <w:r w:rsidRPr="00A8418C">
        <w:rPr>
          <w:rFonts w:ascii="Traditional Arabic" w:hAnsi="Traditional Arabic" w:cs="Traditional Arabic" w:hint="cs"/>
          <w:sz w:val="32"/>
          <w:szCs w:val="32"/>
          <w:rtl/>
          <w:lang w:bidi="ar-IQ"/>
        </w:rPr>
        <w:t>كمايلي</w:t>
      </w:r>
      <w:r w:rsidRPr="00A8418C">
        <w:rPr>
          <w:rFonts w:ascii="Traditional Arabic" w:hAnsi="Traditional Arabic" w:cs="Traditional Arabic"/>
          <w:sz w:val="32"/>
          <w:szCs w:val="32"/>
          <w:rtl/>
          <w:lang w:bidi="ar-IQ"/>
        </w:rPr>
        <w:t xml:space="preserve">:250000 </w:t>
      </w:r>
      <w:r w:rsidRPr="00A8418C">
        <w:rPr>
          <w:rFonts w:ascii="Traditional Arabic" w:hAnsi="Traditional Arabic" w:cs="Traditional Arabic" w:hint="cs"/>
          <w:sz w:val="32"/>
          <w:szCs w:val="32"/>
          <w:rtl/>
          <w:lang w:bidi="ar-IQ"/>
        </w:rPr>
        <w:t>دينار،</w:t>
      </w:r>
      <w:r w:rsidRPr="00A8418C">
        <w:rPr>
          <w:rFonts w:ascii="Traditional Arabic" w:hAnsi="Traditional Arabic" w:cs="Traditional Arabic"/>
          <w:sz w:val="32"/>
          <w:szCs w:val="32"/>
          <w:rtl/>
          <w:lang w:bidi="ar-IQ"/>
        </w:rPr>
        <w:t>400000</w:t>
      </w:r>
      <w:r w:rsidRPr="00A8418C">
        <w:rPr>
          <w:rFonts w:ascii="Traditional Arabic" w:hAnsi="Traditional Arabic" w:cs="Traditional Arabic" w:hint="cs"/>
          <w:sz w:val="32"/>
          <w:szCs w:val="32"/>
          <w:rtl/>
          <w:lang w:bidi="ar-IQ"/>
        </w:rPr>
        <w:t>دينار،</w:t>
      </w:r>
      <w:r w:rsidRPr="00A8418C">
        <w:rPr>
          <w:rFonts w:ascii="Traditional Arabic" w:hAnsi="Traditional Arabic" w:cs="Traditional Arabic"/>
          <w:sz w:val="32"/>
          <w:szCs w:val="32"/>
          <w:rtl/>
          <w:lang w:bidi="ar-IQ"/>
        </w:rPr>
        <w:t>500000</w:t>
      </w:r>
      <w:r w:rsidRPr="00A8418C">
        <w:rPr>
          <w:rFonts w:ascii="Traditional Arabic" w:hAnsi="Traditional Arabic" w:cs="Traditional Arabic" w:hint="cs"/>
          <w:sz w:val="32"/>
          <w:szCs w:val="32"/>
          <w:rtl/>
          <w:lang w:bidi="ar-IQ"/>
        </w:rPr>
        <w:t>دينار،</w:t>
      </w:r>
      <w:r w:rsidRPr="00A8418C">
        <w:rPr>
          <w:rFonts w:ascii="Traditional Arabic" w:hAnsi="Traditional Arabic" w:cs="Traditional Arabic"/>
          <w:sz w:val="32"/>
          <w:szCs w:val="32"/>
          <w:rtl/>
          <w:lang w:bidi="ar-IQ"/>
        </w:rPr>
        <w:t>500000</w:t>
      </w:r>
      <w:r w:rsidRPr="00A8418C">
        <w:rPr>
          <w:rFonts w:ascii="Traditional Arabic" w:hAnsi="Traditional Arabic" w:cs="Traditional Arabic" w:hint="cs"/>
          <w:sz w:val="32"/>
          <w:szCs w:val="32"/>
          <w:rtl/>
          <w:lang w:bidi="ar-IQ"/>
        </w:rPr>
        <w:t>دينار</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احسب</w:t>
      </w:r>
      <w:r w:rsidR="00C223E6">
        <w:rPr>
          <w:rFonts w:ascii="Traditional Arabic" w:hAnsi="Traditional Arabic" w:cs="Traditional Arabic" w:hint="cs"/>
          <w:sz w:val="32"/>
          <w:szCs w:val="32"/>
          <w:rtl/>
          <w:lang w:bidi="ar-IQ"/>
        </w:rPr>
        <w:t xml:space="preserve"> ضريبة </w:t>
      </w:r>
      <w:r w:rsidRPr="00A8418C">
        <w:rPr>
          <w:rFonts w:ascii="Traditional Arabic" w:hAnsi="Traditional Arabic" w:cs="Traditional Arabic" w:hint="cs"/>
          <w:sz w:val="32"/>
          <w:szCs w:val="32"/>
          <w:rtl/>
          <w:lang w:bidi="ar-IQ"/>
        </w:rPr>
        <w:t>العرصات</w:t>
      </w:r>
      <w:r w:rsidR="00C223E6">
        <w:rPr>
          <w:rFonts w:ascii="Traditional Arabic" w:hAnsi="Traditional Arabic" w:cs="Traditional Arabic" w:hint="cs"/>
          <w:sz w:val="32"/>
          <w:szCs w:val="32"/>
          <w:rtl/>
          <w:lang w:bidi="ar-IQ"/>
        </w:rPr>
        <w:t xml:space="preserve"> المستحقة </w:t>
      </w:r>
      <w:r w:rsidRPr="00A8418C">
        <w:rPr>
          <w:rFonts w:ascii="Traditional Arabic" w:hAnsi="Traditional Arabic" w:cs="Traditional Arabic" w:hint="cs"/>
          <w:sz w:val="32"/>
          <w:szCs w:val="32"/>
          <w:rtl/>
          <w:lang w:bidi="ar-IQ"/>
        </w:rPr>
        <w:t>على</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يحيى</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للسنتين</w:t>
      </w:r>
      <w:r w:rsidRPr="00A8418C">
        <w:rPr>
          <w:rFonts w:ascii="Traditional Arabic" w:hAnsi="Traditional Arabic" w:cs="Traditional Arabic"/>
          <w:sz w:val="32"/>
          <w:szCs w:val="32"/>
          <w:rtl/>
          <w:lang w:bidi="ar-IQ"/>
        </w:rPr>
        <w:t xml:space="preserve"> 2005</w:t>
      </w:r>
      <w:r w:rsidRPr="00A8418C">
        <w:rPr>
          <w:rFonts w:ascii="Traditional Arabic" w:hAnsi="Traditional Arabic" w:cs="Traditional Arabic" w:hint="cs"/>
          <w:sz w:val="32"/>
          <w:szCs w:val="32"/>
          <w:rtl/>
          <w:lang w:bidi="ar-IQ"/>
        </w:rPr>
        <w:t>،</w:t>
      </w:r>
      <w:r w:rsidRPr="00A8418C">
        <w:rPr>
          <w:rFonts w:ascii="Traditional Arabic" w:hAnsi="Traditional Arabic" w:cs="Traditional Arabic"/>
          <w:sz w:val="32"/>
          <w:szCs w:val="32"/>
          <w:rtl/>
          <w:lang w:bidi="ar-IQ"/>
        </w:rPr>
        <w:t>2006</w:t>
      </w:r>
      <w:r w:rsidRPr="00A8418C">
        <w:rPr>
          <w:rFonts w:ascii="Traditional Arabic" w:hAnsi="Traditional Arabic" w:cs="Traditional Arabic" w:hint="cs"/>
          <w:sz w:val="32"/>
          <w:szCs w:val="32"/>
          <w:rtl/>
          <w:lang w:bidi="ar-IQ"/>
        </w:rPr>
        <w:t>؟</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س</w:t>
      </w:r>
      <w:r w:rsidRPr="00A8418C">
        <w:rPr>
          <w:rFonts w:ascii="Traditional Arabic" w:hAnsi="Traditional Arabic" w:cs="Traditional Arabic"/>
          <w:sz w:val="32"/>
          <w:szCs w:val="32"/>
          <w:rtl/>
          <w:lang w:bidi="ar-IQ"/>
        </w:rPr>
        <w:t xml:space="preserve">10 </w:t>
      </w:r>
      <w:r w:rsidRPr="00A8418C">
        <w:rPr>
          <w:rFonts w:ascii="Traditional Arabic" w:hAnsi="Traditional Arabic" w:cs="Traditional Arabic" w:hint="cs"/>
          <w:sz w:val="32"/>
          <w:szCs w:val="32"/>
          <w:rtl/>
          <w:lang w:bidi="ar-IQ"/>
        </w:rPr>
        <w:t>يملك</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حارث</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العرصات</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الاتيه</w:t>
      </w:r>
      <w:r w:rsidRPr="00A8418C">
        <w:rPr>
          <w:rFonts w:ascii="Traditional Arabic" w:hAnsi="Traditional Arabic" w:cs="Traditional Arabic"/>
          <w:sz w:val="32"/>
          <w:szCs w:val="32"/>
          <w:rtl/>
          <w:lang w:bidi="ar-IQ"/>
        </w:rPr>
        <w:t>:</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sz w:val="32"/>
          <w:szCs w:val="32"/>
          <w:rtl/>
          <w:lang w:bidi="ar-IQ"/>
        </w:rPr>
        <w:t>1</w:t>
      </w:r>
      <w:r w:rsidRPr="00A8418C">
        <w:rPr>
          <w:rFonts w:ascii="Traditional Arabic" w:hAnsi="Traditional Arabic" w:cs="Traditional Arabic" w:hint="cs"/>
          <w:sz w:val="32"/>
          <w:szCs w:val="32"/>
          <w:rtl/>
          <w:lang w:bidi="ar-IQ"/>
        </w:rPr>
        <w:t>ـ</w:t>
      </w:r>
      <w:r w:rsidR="00C223E6">
        <w:rPr>
          <w:rFonts w:ascii="Traditional Arabic" w:hAnsi="Traditional Arabic" w:cs="Traditional Arabic" w:hint="cs"/>
          <w:sz w:val="32"/>
          <w:szCs w:val="32"/>
          <w:rtl/>
          <w:lang w:bidi="ar-IQ"/>
        </w:rPr>
        <w:t xml:space="preserve"> عرصة </w:t>
      </w:r>
      <w:r w:rsidRPr="00A8418C">
        <w:rPr>
          <w:rFonts w:ascii="Traditional Arabic" w:hAnsi="Traditional Arabic" w:cs="Traditional Arabic" w:hint="cs"/>
          <w:sz w:val="32"/>
          <w:szCs w:val="32"/>
          <w:rtl/>
          <w:lang w:bidi="ar-IQ"/>
        </w:rPr>
        <w:t>في</w:t>
      </w:r>
      <w:r w:rsidR="00C223E6">
        <w:rPr>
          <w:rFonts w:ascii="Traditional Arabic" w:hAnsi="Traditional Arabic" w:cs="Traditional Arabic" w:hint="cs"/>
          <w:sz w:val="32"/>
          <w:szCs w:val="32"/>
          <w:rtl/>
          <w:lang w:bidi="ar-IQ"/>
        </w:rPr>
        <w:t xml:space="preserve"> البصرة </w:t>
      </w:r>
      <w:r w:rsidRPr="00A8418C">
        <w:rPr>
          <w:rFonts w:ascii="Traditional Arabic" w:hAnsi="Traditional Arabic" w:cs="Traditional Arabic" w:hint="cs"/>
          <w:sz w:val="32"/>
          <w:szCs w:val="32"/>
          <w:rtl/>
          <w:lang w:bidi="ar-IQ"/>
        </w:rPr>
        <w:t>مساحتها</w:t>
      </w:r>
      <w:r w:rsidRPr="00A8418C">
        <w:rPr>
          <w:rFonts w:ascii="Traditional Arabic" w:hAnsi="Traditional Arabic" w:cs="Traditional Arabic"/>
          <w:sz w:val="32"/>
          <w:szCs w:val="32"/>
          <w:rtl/>
          <w:lang w:bidi="ar-IQ"/>
        </w:rPr>
        <w:t xml:space="preserve"> 400</w:t>
      </w:r>
      <w:r w:rsidRPr="00A8418C">
        <w:rPr>
          <w:rFonts w:ascii="Traditional Arabic" w:hAnsi="Traditional Arabic" w:cs="Traditional Arabic" w:hint="cs"/>
          <w:sz w:val="32"/>
          <w:szCs w:val="32"/>
          <w:rtl/>
          <w:lang w:bidi="ar-IQ"/>
        </w:rPr>
        <w:t>م</w:t>
      </w:r>
      <w:r w:rsidRPr="00A8418C">
        <w:rPr>
          <w:rFonts w:ascii="Traditional Arabic" w:hAnsi="Traditional Arabic" w:cs="Traditional Arabic"/>
          <w:sz w:val="32"/>
          <w:szCs w:val="32"/>
          <w:rtl/>
          <w:lang w:bidi="ar-IQ"/>
        </w:rPr>
        <w:t xml:space="preserve">2 </w:t>
      </w:r>
      <w:r w:rsidRPr="00A8418C">
        <w:rPr>
          <w:rFonts w:ascii="Traditional Arabic" w:hAnsi="Traditional Arabic" w:cs="Traditional Arabic" w:hint="cs"/>
          <w:sz w:val="32"/>
          <w:szCs w:val="32"/>
          <w:rtl/>
          <w:lang w:bidi="ar-IQ"/>
        </w:rPr>
        <w:t>كان</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قدتملكهابتاريخ</w:t>
      </w:r>
      <w:r w:rsidRPr="00A8418C">
        <w:rPr>
          <w:rFonts w:ascii="Traditional Arabic" w:hAnsi="Traditional Arabic" w:cs="Traditional Arabic"/>
          <w:sz w:val="32"/>
          <w:szCs w:val="32"/>
          <w:rtl/>
          <w:lang w:bidi="ar-IQ"/>
        </w:rPr>
        <w:t xml:space="preserve"> 1/7/1990</w:t>
      </w:r>
      <w:r w:rsidR="00C223E6">
        <w:rPr>
          <w:rFonts w:ascii="Traditional Arabic" w:hAnsi="Traditional Arabic" w:cs="Traditional Arabic" w:hint="cs"/>
          <w:sz w:val="32"/>
          <w:szCs w:val="32"/>
          <w:rtl/>
          <w:lang w:bidi="ar-IQ"/>
        </w:rPr>
        <w:t>.</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sz w:val="32"/>
          <w:szCs w:val="32"/>
          <w:rtl/>
          <w:lang w:bidi="ar-IQ"/>
        </w:rPr>
        <w:t>2</w:t>
      </w:r>
      <w:r w:rsidRPr="00A8418C">
        <w:rPr>
          <w:rFonts w:ascii="Traditional Arabic" w:hAnsi="Traditional Arabic" w:cs="Traditional Arabic" w:hint="cs"/>
          <w:sz w:val="32"/>
          <w:szCs w:val="32"/>
          <w:rtl/>
          <w:lang w:bidi="ar-IQ"/>
        </w:rPr>
        <w:t>ـ</w:t>
      </w:r>
      <w:r w:rsidR="00C223E6">
        <w:rPr>
          <w:rFonts w:ascii="Traditional Arabic" w:hAnsi="Traditional Arabic" w:cs="Traditional Arabic" w:hint="cs"/>
          <w:sz w:val="32"/>
          <w:szCs w:val="32"/>
          <w:rtl/>
          <w:lang w:bidi="ar-IQ"/>
        </w:rPr>
        <w:t xml:space="preserve"> عرصة </w:t>
      </w:r>
      <w:r w:rsidRPr="00A8418C">
        <w:rPr>
          <w:rFonts w:ascii="Traditional Arabic" w:hAnsi="Traditional Arabic" w:cs="Traditional Arabic" w:hint="cs"/>
          <w:sz w:val="32"/>
          <w:szCs w:val="32"/>
          <w:rtl/>
          <w:lang w:bidi="ar-IQ"/>
        </w:rPr>
        <w:t>في</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بغداد</w:t>
      </w:r>
      <w:r w:rsidRPr="00A8418C">
        <w:rPr>
          <w:rFonts w:ascii="Traditional Arabic" w:hAnsi="Traditional Arabic" w:cs="Traditional Arabic"/>
          <w:sz w:val="32"/>
          <w:szCs w:val="32"/>
          <w:rtl/>
          <w:lang w:bidi="ar-IQ"/>
        </w:rPr>
        <w:t>/</w:t>
      </w:r>
      <w:r w:rsidRPr="00A8418C">
        <w:rPr>
          <w:rFonts w:ascii="Traditional Arabic" w:hAnsi="Traditional Arabic" w:cs="Traditional Arabic" w:hint="cs"/>
          <w:sz w:val="32"/>
          <w:szCs w:val="32"/>
          <w:rtl/>
          <w:lang w:bidi="ar-IQ"/>
        </w:rPr>
        <w:t>المنصور</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مساحتها</w:t>
      </w:r>
      <w:r w:rsidRPr="00A8418C">
        <w:rPr>
          <w:rFonts w:ascii="Traditional Arabic" w:hAnsi="Traditional Arabic" w:cs="Traditional Arabic"/>
          <w:sz w:val="32"/>
          <w:szCs w:val="32"/>
          <w:rtl/>
          <w:lang w:bidi="ar-IQ"/>
        </w:rPr>
        <w:t xml:space="preserve"> 66</w:t>
      </w:r>
      <w:r w:rsidRPr="00A8418C">
        <w:rPr>
          <w:rFonts w:ascii="Traditional Arabic" w:hAnsi="Traditional Arabic" w:cs="Traditional Arabic" w:hint="cs"/>
          <w:sz w:val="32"/>
          <w:szCs w:val="32"/>
          <w:rtl/>
          <w:lang w:bidi="ar-IQ"/>
        </w:rPr>
        <w:t>م</w:t>
      </w:r>
      <w:r w:rsidRPr="00A8418C">
        <w:rPr>
          <w:rFonts w:ascii="Traditional Arabic" w:hAnsi="Traditional Arabic" w:cs="Traditional Arabic"/>
          <w:sz w:val="32"/>
          <w:szCs w:val="32"/>
          <w:rtl/>
          <w:lang w:bidi="ar-IQ"/>
        </w:rPr>
        <w:t xml:space="preserve">2 </w:t>
      </w:r>
      <w:r w:rsidRPr="00A8418C">
        <w:rPr>
          <w:rFonts w:ascii="Traditional Arabic" w:hAnsi="Traditional Arabic" w:cs="Traditional Arabic" w:hint="cs"/>
          <w:sz w:val="32"/>
          <w:szCs w:val="32"/>
          <w:rtl/>
          <w:lang w:bidi="ar-IQ"/>
        </w:rPr>
        <w:t>تبلغ</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حصته</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فيها</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النصف</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منذ</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تاريخ</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ت</w:t>
      </w:r>
      <w:r w:rsidR="00C223E6">
        <w:rPr>
          <w:rFonts w:ascii="Traditional Arabic" w:hAnsi="Traditional Arabic" w:cs="Traditional Arabic" w:hint="cs"/>
          <w:sz w:val="32"/>
          <w:szCs w:val="32"/>
          <w:rtl/>
          <w:lang w:bidi="ar-IQ"/>
        </w:rPr>
        <w:t xml:space="preserve">ملكة لها </w:t>
      </w:r>
      <w:r w:rsidRPr="00A8418C">
        <w:rPr>
          <w:rFonts w:ascii="Traditional Arabic" w:hAnsi="Traditional Arabic" w:cs="Traditional Arabic" w:hint="cs"/>
          <w:sz w:val="32"/>
          <w:szCs w:val="32"/>
          <w:rtl/>
          <w:lang w:bidi="ar-IQ"/>
        </w:rPr>
        <w:t>بتاريخ</w:t>
      </w:r>
      <w:r w:rsidRPr="00A8418C">
        <w:rPr>
          <w:rFonts w:ascii="Traditional Arabic" w:hAnsi="Traditional Arabic" w:cs="Traditional Arabic"/>
          <w:sz w:val="32"/>
          <w:szCs w:val="32"/>
          <w:rtl/>
          <w:lang w:bidi="ar-IQ"/>
        </w:rPr>
        <w:t xml:space="preserve"> 1/10/1991 </w:t>
      </w:r>
      <w:r w:rsidR="00C223E6">
        <w:rPr>
          <w:rFonts w:ascii="Traditional Arabic" w:hAnsi="Traditional Arabic" w:cs="Traditional Arabic" w:hint="cs"/>
          <w:sz w:val="32"/>
          <w:szCs w:val="32"/>
          <w:rtl/>
          <w:lang w:bidi="ar-IQ"/>
        </w:rPr>
        <w:t>.</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sz w:val="32"/>
          <w:szCs w:val="32"/>
          <w:rtl/>
          <w:lang w:bidi="ar-IQ"/>
        </w:rPr>
        <w:t>3</w:t>
      </w:r>
      <w:r w:rsidRPr="00A8418C">
        <w:rPr>
          <w:rFonts w:ascii="Traditional Arabic" w:hAnsi="Traditional Arabic" w:cs="Traditional Arabic" w:hint="cs"/>
          <w:sz w:val="32"/>
          <w:szCs w:val="32"/>
          <w:rtl/>
          <w:lang w:bidi="ar-IQ"/>
        </w:rPr>
        <w:t>ـ</w:t>
      </w:r>
      <w:r w:rsidR="00C223E6">
        <w:rPr>
          <w:rFonts w:ascii="Traditional Arabic" w:hAnsi="Traditional Arabic" w:cs="Traditional Arabic" w:hint="cs"/>
          <w:sz w:val="32"/>
          <w:szCs w:val="32"/>
          <w:rtl/>
          <w:lang w:bidi="ar-IQ"/>
        </w:rPr>
        <w:t xml:space="preserve"> عرصة </w:t>
      </w:r>
      <w:r w:rsidRPr="00A8418C">
        <w:rPr>
          <w:rFonts w:ascii="Traditional Arabic" w:hAnsi="Traditional Arabic" w:cs="Traditional Arabic" w:hint="cs"/>
          <w:sz w:val="32"/>
          <w:szCs w:val="32"/>
          <w:rtl/>
          <w:lang w:bidi="ar-IQ"/>
        </w:rPr>
        <w:t>في</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بغداد</w:t>
      </w:r>
      <w:r w:rsidRPr="00A8418C">
        <w:rPr>
          <w:rFonts w:ascii="Traditional Arabic" w:hAnsi="Traditional Arabic" w:cs="Traditional Arabic"/>
          <w:sz w:val="32"/>
          <w:szCs w:val="32"/>
          <w:rtl/>
          <w:lang w:bidi="ar-IQ"/>
        </w:rPr>
        <w:t>/</w:t>
      </w:r>
      <w:r w:rsidRPr="00A8418C">
        <w:rPr>
          <w:rFonts w:ascii="Traditional Arabic" w:hAnsi="Traditional Arabic" w:cs="Traditional Arabic" w:hint="cs"/>
          <w:sz w:val="32"/>
          <w:szCs w:val="32"/>
          <w:rtl/>
          <w:lang w:bidi="ar-IQ"/>
        </w:rPr>
        <w:t>حي</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التجار</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مساحتها</w:t>
      </w:r>
      <w:r w:rsidRPr="00A8418C">
        <w:rPr>
          <w:rFonts w:ascii="Traditional Arabic" w:hAnsi="Traditional Arabic" w:cs="Traditional Arabic"/>
          <w:sz w:val="32"/>
          <w:szCs w:val="32"/>
          <w:rtl/>
          <w:lang w:bidi="ar-IQ"/>
        </w:rPr>
        <w:t xml:space="preserve"> 900</w:t>
      </w:r>
      <w:r w:rsidRPr="00A8418C">
        <w:rPr>
          <w:rFonts w:ascii="Traditional Arabic" w:hAnsi="Traditional Arabic" w:cs="Traditional Arabic" w:hint="cs"/>
          <w:sz w:val="32"/>
          <w:szCs w:val="32"/>
          <w:rtl/>
          <w:lang w:bidi="ar-IQ"/>
        </w:rPr>
        <w:t>م</w:t>
      </w:r>
      <w:r w:rsidRPr="00A8418C">
        <w:rPr>
          <w:rFonts w:ascii="Traditional Arabic" w:hAnsi="Traditional Arabic" w:cs="Traditional Arabic"/>
          <w:sz w:val="32"/>
          <w:szCs w:val="32"/>
          <w:rtl/>
          <w:lang w:bidi="ar-IQ"/>
        </w:rPr>
        <w:t xml:space="preserve">2 </w:t>
      </w:r>
      <w:r w:rsidRPr="00A8418C">
        <w:rPr>
          <w:rFonts w:ascii="Traditional Arabic" w:hAnsi="Traditional Arabic" w:cs="Traditional Arabic" w:hint="cs"/>
          <w:sz w:val="32"/>
          <w:szCs w:val="32"/>
          <w:rtl/>
          <w:lang w:bidi="ar-IQ"/>
        </w:rPr>
        <w:t>كان</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قد</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تملكهابتاريخ</w:t>
      </w:r>
      <w:r w:rsidRPr="00A8418C">
        <w:rPr>
          <w:rFonts w:ascii="Traditional Arabic" w:hAnsi="Traditional Arabic" w:cs="Traditional Arabic"/>
          <w:sz w:val="32"/>
          <w:szCs w:val="32"/>
          <w:rtl/>
          <w:lang w:bidi="ar-IQ"/>
        </w:rPr>
        <w:t xml:space="preserve"> 1/10/1993 </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فاذاعلمت</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ان</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سعر</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المتر</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المربع</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الواحد</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للعرصات</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اعلاه</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على</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التوالي</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بالدينار</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العراقي</w:t>
      </w:r>
      <w:r w:rsidR="00C223E6">
        <w:rPr>
          <w:rFonts w:ascii="Traditional Arabic" w:hAnsi="Traditional Arabic" w:cs="Traditional Arabic" w:hint="cs"/>
          <w:sz w:val="32"/>
          <w:szCs w:val="32"/>
          <w:rtl/>
          <w:lang w:bidi="ar-IQ"/>
        </w:rPr>
        <w:t xml:space="preserve"> سنة</w:t>
      </w:r>
      <w:r w:rsidRPr="00A8418C">
        <w:rPr>
          <w:rFonts w:ascii="Traditional Arabic" w:hAnsi="Traditional Arabic" w:cs="Traditional Arabic"/>
          <w:sz w:val="32"/>
          <w:szCs w:val="32"/>
          <w:rtl/>
          <w:lang w:bidi="ar-IQ"/>
        </w:rPr>
        <w:t xml:space="preserve"> 2005 </w:t>
      </w:r>
      <w:r w:rsidRPr="00A8418C">
        <w:rPr>
          <w:rFonts w:ascii="Traditional Arabic" w:hAnsi="Traditional Arabic" w:cs="Traditional Arabic" w:hint="cs"/>
          <w:sz w:val="32"/>
          <w:szCs w:val="32"/>
          <w:rtl/>
          <w:lang w:bidi="ar-IQ"/>
        </w:rPr>
        <w:t>كان</w:t>
      </w:r>
      <w:r w:rsidRPr="00A8418C">
        <w:rPr>
          <w:rFonts w:ascii="Traditional Arabic" w:hAnsi="Traditional Arabic" w:cs="Traditional Arabic"/>
          <w:sz w:val="32"/>
          <w:szCs w:val="32"/>
          <w:rtl/>
          <w:lang w:bidi="ar-IQ"/>
        </w:rPr>
        <w:t>:400000</w:t>
      </w:r>
      <w:r w:rsidRPr="00A8418C">
        <w:rPr>
          <w:rFonts w:ascii="Traditional Arabic" w:hAnsi="Traditional Arabic" w:cs="Traditional Arabic" w:hint="cs"/>
          <w:sz w:val="32"/>
          <w:szCs w:val="32"/>
          <w:rtl/>
          <w:lang w:bidi="ar-IQ"/>
        </w:rPr>
        <w:t>دينار،</w:t>
      </w:r>
      <w:r w:rsidRPr="00A8418C">
        <w:rPr>
          <w:rFonts w:ascii="Traditional Arabic" w:hAnsi="Traditional Arabic" w:cs="Traditional Arabic"/>
          <w:sz w:val="32"/>
          <w:szCs w:val="32"/>
          <w:rtl/>
          <w:lang w:bidi="ar-IQ"/>
        </w:rPr>
        <w:t>750000</w:t>
      </w:r>
      <w:r w:rsidRPr="00A8418C">
        <w:rPr>
          <w:rFonts w:ascii="Traditional Arabic" w:hAnsi="Traditional Arabic" w:cs="Traditional Arabic" w:hint="cs"/>
          <w:sz w:val="32"/>
          <w:szCs w:val="32"/>
          <w:rtl/>
          <w:lang w:bidi="ar-IQ"/>
        </w:rPr>
        <w:t>دينار،</w:t>
      </w:r>
      <w:r w:rsidRPr="00A8418C">
        <w:rPr>
          <w:rFonts w:ascii="Traditional Arabic" w:hAnsi="Traditional Arabic" w:cs="Traditional Arabic"/>
          <w:sz w:val="32"/>
          <w:szCs w:val="32"/>
          <w:rtl/>
          <w:lang w:bidi="ar-IQ"/>
        </w:rPr>
        <w:t>250000</w:t>
      </w:r>
      <w:r w:rsidRPr="00A8418C">
        <w:rPr>
          <w:rFonts w:ascii="Traditional Arabic" w:hAnsi="Traditional Arabic" w:cs="Traditional Arabic" w:hint="cs"/>
          <w:sz w:val="32"/>
          <w:szCs w:val="32"/>
          <w:rtl/>
          <w:lang w:bidi="ar-IQ"/>
        </w:rPr>
        <w:t>دينار</w:t>
      </w:r>
      <w:r w:rsidRPr="00A8418C">
        <w:rPr>
          <w:rFonts w:ascii="Traditional Arabic" w:hAnsi="Traditional Arabic" w:cs="Traditional Arabic"/>
          <w:sz w:val="32"/>
          <w:szCs w:val="32"/>
          <w:rtl/>
          <w:lang w:bidi="ar-IQ"/>
        </w:rPr>
        <w:t>..</w:t>
      </w:r>
    </w:p>
    <w:p w:rsidR="00764A9A" w:rsidRPr="00A8418C" w:rsidRDefault="00764A9A" w:rsidP="00764A9A">
      <w:pPr>
        <w:rPr>
          <w:rFonts w:ascii="Traditional Arabic" w:hAnsi="Traditional Arabic" w:cs="Traditional Arabic"/>
          <w:sz w:val="32"/>
          <w:szCs w:val="32"/>
          <w:rtl/>
          <w:lang w:bidi="ar-IQ"/>
        </w:rPr>
      </w:pPr>
      <w:r w:rsidRPr="00A8418C">
        <w:rPr>
          <w:rFonts w:ascii="Traditional Arabic" w:hAnsi="Traditional Arabic" w:cs="Traditional Arabic" w:hint="cs"/>
          <w:sz w:val="32"/>
          <w:szCs w:val="32"/>
          <w:rtl/>
          <w:lang w:bidi="ar-IQ"/>
        </w:rPr>
        <w:t>احسب</w:t>
      </w:r>
      <w:r w:rsidR="00C223E6">
        <w:rPr>
          <w:rFonts w:ascii="Traditional Arabic" w:hAnsi="Traditional Arabic" w:cs="Traditional Arabic" w:hint="cs"/>
          <w:sz w:val="32"/>
          <w:szCs w:val="32"/>
          <w:rtl/>
          <w:lang w:bidi="ar-IQ"/>
        </w:rPr>
        <w:t xml:space="preserve"> ضريبة </w:t>
      </w:r>
      <w:r w:rsidRPr="00A8418C">
        <w:rPr>
          <w:rFonts w:ascii="Traditional Arabic" w:hAnsi="Traditional Arabic" w:cs="Traditional Arabic" w:hint="cs"/>
          <w:sz w:val="32"/>
          <w:szCs w:val="32"/>
          <w:rtl/>
          <w:lang w:bidi="ar-IQ"/>
        </w:rPr>
        <w:t>العرصات</w:t>
      </w:r>
      <w:r w:rsidR="00C223E6">
        <w:rPr>
          <w:rFonts w:ascii="Traditional Arabic" w:hAnsi="Traditional Arabic" w:cs="Traditional Arabic" w:hint="cs"/>
          <w:sz w:val="32"/>
          <w:szCs w:val="32"/>
          <w:rtl/>
          <w:lang w:bidi="ar-IQ"/>
        </w:rPr>
        <w:t xml:space="preserve"> المستحقة </w:t>
      </w:r>
      <w:r w:rsidRPr="00A8418C">
        <w:rPr>
          <w:rFonts w:ascii="Traditional Arabic" w:hAnsi="Traditional Arabic" w:cs="Traditional Arabic" w:hint="cs"/>
          <w:sz w:val="32"/>
          <w:szCs w:val="32"/>
          <w:rtl/>
          <w:lang w:bidi="ar-IQ"/>
        </w:rPr>
        <w:t>على</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المكلف</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حارث</w:t>
      </w:r>
      <w:r w:rsidR="00C223E6">
        <w:rPr>
          <w:rFonts w:ascii="Traditional Arabic" w:hAnsi="Traditional Arabic" w:cs="Traditional Arabic" w:hint="cs"/>
          <w:sz w:val="32"/>
          <w:szCs w:val="32"/>
          <w:rtl/>
          <w:lang w:bidi="ar-IQ"/>
        </w:rPr>
        <w:t xml:space="preserve"> </w:t>
      </w:r>
      <w:r w:rsidRPr="00A8418C">
        <w:rPr>
          <w:rFonts w:ascii="Traditional Arabic" w:hAnsi="Traditional Arabic" w:cs="Traditional Arabic" w:hint="cs"/>
          <w:sz w:val="32"/>
          <w:szCs w:val="32"/>
          <w:rtl/>
          <w:lang w:bidi="ar-IQ"/>
        </w:rPr>
        <w:t>للسنتين</w:t>
      </w:r>
      <w:r w:rsidRPr="00A8418C">
        <w:rPr>
          <w:rFonts w:ascii="Traditional Arabic" w:hAnsi="Traditional Arabic" w:cs="Traditional Arabic"/>
          <w:sz w:val="32"/>
          <w:szCs w:val="32"/>
          <w:rtl/>
          <w:lang w:bidi="ar-IQ"/>
        </w:rPr>
        <w:t xml:space="preserve"> 2005</w:t>
      </w:r>
      <w:r w:rsidRPr="00A8418C">
        <w:rPr>
          <w:rFonts w:ascii="Traditional Arabic" w:hAnsi="Traditional Arabic" w:cs="Traditional Arabic" w:hint="cs"/>
          <w:sz w:val="32"/>
          <w:szCs w:val="32"/>
          <w:rtl/>
          <w:lang w:bidi="ar-IQ"/>
        </w:rPr>
        <w:t>،</w:t>
      </w:r>
      <w:r w:rsidRPr="00A8418C">
        <w:rPr>
          <w:rFonts w:ascii="Traditional Arabic" w:hAnsi="Traditional Arabic" w:cs="Traditional Arabic"/>
          <w:sz w:val="32"/>
          <w:szCs w:val="32"/>
          <w:rtl/>
          <w:lang w:bidi="ar-IQ"/>
        </w:rPr>
        <w:t xml:space="preserve">2006 </w:t>
      </w:r>
      <w:r w:rsidRPr="00A8418C">
        <w:rPr>
          <w:rFonts w:ascii="Traditional Arabic" w:hAnsi="Traditional Arabic" w:cs="Traditional Arabic" w:hint="cs"/>
          <w:sz w:val="32"/>
          <w:szCs w:val="32"/>
          <w:rtl/>
          <w:lang w:bidi="ar-IQ"/>
        </w:rPr>
        <w:t>؟</w:t>
      </w:r>
    </w:p>
    <w:p w:rsidR="006659E8" w:rsidRPr="00A8418C" w:rsidRDefault="006659E8" w:rsidP="006659E8">
      <w:pPr>
        <w:rPr>
          <w:rFonts w:ascii="Traditional Arabic" w:hAnsi="Traditional Arabic" w:cs="Traditional Arabic"/>
          <w:sz w:val="32"/>
          <w:szCs w:val="32"/>
          <w:rtl/>
          <w:lang w:bidi="ar-IQ"/>
        </w:rPr>
      </w:pPr>
    </w:p>
    <w:p w:rsidR="006659E8" w:rsidRPr="009738C3" w:rsidRDefault="006659E8" w:rsidP="006659E8">
      <w:pPr>
        <w:tabs>
          <w:tab w:val="left" w:pos="219"/>
          <w:tab w:val="left" w:pos="7880"/>
        </w:tabs>
        <w:rPr>
          <w:rFonts w:ascii="Traditional Arabic" w:hAnsi="Traditional Arabic" w:cs="Traditional Arabic"/>
          <w:sz w:val="32"/>
          <w:szCs w:val="32"/>
          <w:lang w:bidi="ar-IQ"/>
        </w:rPr>
      </w:pPr>
    </w:p>
    <w:p w:rsidR="006659E8" w:rsidRPr="009738C3" w:rsidRDefault="006659E8" w:rsidP="006659E8">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sz w:val="28"/>
          <w:szCs w:val="28"/>
          <w:lang w:bidi="ar-IQ"/>
        </w:rPr>
      </w:pPr>
    </w:p>
    <w:p w:rsidR="00F75683" w:rsidRPr="00C2084E" w:rsidRDefault="00F75683" w:rsidP="005178D2">
      <w:pPr>
        <w:tabs>
          <w:tab w:val="left" w:pos="651"/>
          <w:tab w:val="left" w:pos="1360"/>
          <w:tab w:val="left" w:pos="1643"/>
          <w:tab w:val="left" w:pos="2358"/>
          <w:tab w:val="left" w:pos="3061"/>
          <w:tab w:val="left" w:pos="3634"/>
        </w:tabs>
        <w:spacing w:after="0" w:line="240" w:lineRule="auto"/>
        <w:ind w:left="1080"/>
        <w:rPr>
          <w:rFonts w:ascii="Traditional Arabic" w:hAnsi="Traditional Arabic" w:cs="Traditional Arabic"/>
          <w:b/>
          <w:bCs/>
          <w:sz w:val="28"/>
          <w:szCs w:val="28"/>
          <w:lang w:bidi="ar-IQ"/>
        </w:rPr>
      </w:pPr>
    </w:p>
    <w:sectPr w:rsidR="00F75683" w:rsidRPr="00C2084E" w:rsidSect="009C5D00">
      <w:headerReference w:type="default" r:id="rId9"/>
      <w:footerReference w:type="default" r:id="rId10"/>
      <w:pgSz w:w="11906" w:h="16838" w:code="9"/>
      <w:pgMar w:top="1440" w:right="1797" w:bottom="144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315" w:rsidRDefault="008F7315" w:rsidP="006614C2">
      <w:pPr>
        <w:spacing w:after="0" w:line="240" w:lineRule="auto"/>
      </w:pPr>
      <w:r>
        <w:separator/>
      </w:r>
    </w:p>
  </w:endnote>
  <w:endnote w:type="continuationSeparator" w:id="1">
    <w:p w:rsidR="008F7315" w:rsidRDefault="008F7315" w:rsidP="006614C2">
      <w:pPr>
        <w:spacing w:after="0" w:line="240" w:lineRule="auto"/>
      </w:pPr>
      <w:r>
        <w:continuationSeparator/>
      </w:r>
    </w:p>
  </w:endnote>
  <w:endnote w:type="continuationNotice" w:id="2">
    <w:p w:rsidR="008F7315" w:rsidRDefault="008F731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E3D" w:rsidRDefault="00950E3D" w:rsidP="00B706B5">
    <w:pPr>
      <w:pStyle w:val="NoSpacing"/>
      <w:rPr>
        <w:rFonts w:ascii="Traditional Arabic" w:hAnsi="Traditional Arabic" w:cs="Traditional Arabic"/>
        <w:b/>
        <w:bCs/>
        <w:sz w:val="24"/>
        <w:szCs w:val="24"/>
        <w:lang w:bidi="ar-IQ"/>
      </w:rPr>
    </w:pPr>
    <w:r>
      <w:rPr>
        <w:rFonts w:ascii="Traditional Arabic" w:hAnsi="Traditional Arabic" w:cs="Traditional Arabic"/>
        <w:b/>
        <w:bCs/>
        <w:sz w:val="24"/>
        <w:szCs w:val="24"/>
        <w:rtl/>
        <w:lang w:bidi="ar-IQ"/>
      </w:rPr>
      <w:t>________________________</w:t>
    </w:r>
    <w:r>
      <w:rPr>
        <w:rFonts w:ascii="Traditional Arabic" w:hAnsi="Traditional Arabic" w:cs="Traditional Arabic" w:hint="cs"/>
        <w:b/>
        <w:bCs/>
        <w:sz w:val="24"/>
        <w:szCs w:val="24"/>
        <w:rtl/>
        <w:lang w:bidi="ar-IQ"/>
      </w:rPr>
      <w:t>________</w:t>
    </w:r>
    <w:r>
      <w:rPr>
        <w:rFonts w:ascii="Traditional Arabic" w:hAnsi="Traditional Arabic" w:cs="Traditional Arabic"/>
        <w:b/>
        <w:bCs/>
        <w:sz w:val="24"/>
        <w:szCs w:val="24"/>
        <w:rtl/>
        <w:lang w:bidi="ar-IQ"/>
      </w:rPr>
      <w:t>_____________________________________</w:t>
    </w:r>
  </w:p>
  <w:p w:rsidR="00950E3D" w:rsidRPr="00B706B5" w:rsidRDefault="00950E3D" w:rsidP="00B706B5">
    <w:pPr>
      <w:pStyle w:val="NoSpacing"/>
      <w:rPr>
        <w:rFonts w:ascii="Traditional Arabic" w:hAnsi="Traditional Arabic" w:cs="Traditional Arabic"/>
        <w:b/>
        <w:bCs/>
        <w:sz w:val="24"/>
        <w:szCs w:val="24"/>
        <w:lang w:bidi="ar-IQ"/>
      </w:rPr>
    </w:pPr>
    <w:r>
      <w:rPr>
        <w:rFonts w:ascii="Traditional Arabic" w:hAnsi="Traditional Arabic" w:cs="Traditional Arabic"/>
        <w:b/>
        <w:bCs/>
        <w:sz w:val="24"/>
        <w:szCs w:val="24"/>
        <w:rtl/>
        <w:lang w:bidi="ar-IQ"/>
      </w:rPr>
      <w:t>المحاسبـة والتحاسـب الضريبـي:................................. طلال الججاوي   و  هيثم العنبكي</w:t>
    </w:r>
    <w:sdt>
      <w:sdtPr>
        <w:rPr>
          <w:rFonts w:ascii="Traditional Arabic" w:hAnsi="Traditional Arabic" w:cs="Traditional Arabic"/>
          <w:b/>
          <w:bCs/>
          <w:sz w:val="24"/>
          <w:szCs w:val="24"/>
          <w:rtl/>
        </w:rPr>
        <w:id w:val="-1669238322"/>
        <w:docPartObj>
          <w:docPartGallery w:val="Page Numbers (Top of Page)"/>
          <w:docPartUnique/>
        </w:docPartObj>
      </w:sdtPr>
      <w:sdtContent>
        <w:r>
          <w:rPr>
            <w:rFonts w:ascii="Traditional Arabic" w:hAnsi="Traditional Arabic" w:cs="Traditional Arabic"/>
            <w:b/>
            <w:bCs/>
            <w:sz w:val="24"/>
            <w:szCs w:val="24"/>
            <w:rtl/>
            <w:lang w:val="ar-SA"/>
          </w:rPr>
          <w:t xml:space="preserve">         (</w:t>
        </w:r>
        <w:r>
          <w:rPr>
            <w:rFonts w:ascii="Traditional Arabic" w:hAnsi="Traditional Arabic" w:cs="Traditional Arabic"/>
            <w:b/>
            <w:bCs/>
            <w:sz w:val="24"/>
            <w:szCs w:val="24"/>
            <w:rtl/>
          </w:rPr>
          <w:fldChar w:fldCharType="begin"/>
        </w:r>
        <w:r>
          <w:rPr>
            <w:rFonts w:ascii="Traditional Arabic" w:hAnsi="Traditional Arabic" w:cs="Traditional Arabic"/>
            <w:b/>
            <w:bCs/>
            <w:sz w:val="24"/>
            <w:szCs w:val="24"/>
          </w:rPr>
          <w:instrText>PAGE</w:instrText>
        </w:r>
        <w:r>
          <w:rPr>
            <w:rFonts w:ascii="Traditional Arabic" w:hAnsi="Traditional Arabic" w:cs="Traditional Arabic"/>
            <w:b/>
            <w:bCs/>
            <w:sz w:val="24"/>
            <w:szCs w:val="24"/>
            <w:rtl/>
          </w:rPr>
          <w:fldChar w:fldCharType="separate"/>
        </w:r>
        <w:r w:rsidR="00C223E6">
          <w:rPr>
            <w:rFonts w:ascii="Traditional Arabic" w:hAnsi="Traditional Arabic" w:cs="Traditional Arabic"/>
            <w:b/>
            <w:bCs/>
            <w:noProof/>
            <w:sz w:val="24"/>
            <w:szCs w:val="24"/>
            <w:rtl/>
          </w:rPr>
          <w:t>13</w:t>
        </w:r>
        <w:r>
          <w:rPr>
            <w:rFonts w:ascii="Traditional Arabic" w:hAnsi="Traditional Arabic" w:cs="Traditional Arabic"/>
            <w:b/>
            <w:bCs/>
            <w:sz w:val="24"/>
            <w:szCs w:val="24"/>
            <w:rtl/>
          </w:rPr>
          <w:fldChar w:fldCharType="end"/>
        </w:r>
        <w:r>
          <w:rPr>
            <w:rFonts w:ascii="Traditional Arabic" w:hAnsi="Traditional Arabic" w:cs="Traditional Arabic"/>
            <w:b/>
            <w:bCs/>
            <w:sz w:val="24"/>
            <w:szCs w:val="24"/>
            <w:rtl/>
            <w:lang w:val="ar-SA"/>
          </w:rPr>
          <w:t xml:space="preserve"> - </w:t>
        </w:r>
        <w:r>
          <w:rPr>
            <w:rFonts w:ascii="Traditional Arabic" w:hAnsi="Traditional Arabic" w:cs="Traditional Arabic"/>
            <w:b/>
            <w:bCs/>
            <w:sz w:val="24"/>
            <w:szCs w:val="24"/>
            <w:rtl/>
          </w:rPr>
          <w:fldChar w:fldCharType="begin"/>
        </w:r>
        <w:r>
          <w:rPr>
            <w:rFonts w:ascii="Traditional Arabic" w:hAnsi="Traditional Arabic" w:cs="Traditional Arabic"/>
            <w:b/>
            <w:bCs/>
            <w:sz w:val="24"/>
            <w:szCs w:val="24"/>
          </w:rPr>
          <w:instrText>NUMPAGES</w:instrText>
        </w:r>
        <w:r>
          <w:rPr>
            <w:rFonts w:ascii="Traditional Arabic" w:hAnsi="Traditional Arabic" w:cs="Traditional Arabic"/>
            <w:b/>
            <w:bCs/>
            <w:sz w:val="24"/>
            <w:szCs w:val="24"/>
            <w:rtl/>
          </w:rPr>
          <w:fldChar w:fldCharType="separate"/>
        </w:r>
        <w:r w:rsidR="00C223E6">
          <w:rPr>
            <w:rFonts w:ascii="Traditional Arabic" w:hAnsi="Traditional Arabic" w:cs="Traditional Arabic"/>
            <w:b/>
            <w:bCs/>
            <w:noProof/>
            <w:sz w:val="24"/>
            <w:szCs w:val="24"/>
            <w:rtl/>
          </w:rPr>
          <w:t>13</w:t>
        </w:r>
        <w:r>
          <w:rPr>
            <w:rFonts w:ascii="Traditional Arabic" w:hAnsi="Traditional Arabic" w:cs="Traditional Arabic"/>
            <w:b/>
            <w:bCs/>
            <w:sz w:val="24"/>
            <w:szCs w:val="24"/>
            <w:rtl/>
          </w:rPr>
          <w:fldChar w:fldCharType="end"/>
        </w:r>
        <w:r>
          <w:rPr>
            <w:rFonts w:ascii="Traditional Arabic" w:hAnsi="Traditional Arabic" w:cs="Traditional Arabic"/>
            <w:b/>
            <w:bCs/>
            <w:sz w:val="24"/>
            <w:szCs w:val="24"/>
            <w:rtl/>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315" w:rsidRDefault="008F7315" w:rsidP="006614C2">
      <w:pPr>
        <w:spacing w:after="0" w:line="240" w:lineRule="auto"/>
      </w:pPr>
      <w:r>
        <w:separator/>
      </w:r>
    </w:p>
  </w:footnote>
  <w:footnote w:type="continuationSeparator" w:id="1">
    <w:p w:rsidR="008F7315" w:rsidRDefault="008F7315" w:rsidP="006614C2">
      <w:pPr>
        <w:spacing w:after="0" w:line="240" w:lineRule="auto"/>
      </w:pPr>
      <w:r>
        <w:continuationSeparator/>
      </w:r>
    </w:p>
  </w:footnote>
  <w:footnote w:type="continuationNotice" w:id="2">
    <w:p w:rsidR="008F7315" w:rsidRDefault="008F731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E3D" w:rsidRPr="00F76E17" w:rsidRDefault="00950E3D" w:rsidP="00F76E17">
    <w:pPr>
      <w:pStyle w:val="Footer"/>
      <w:pBdr>
        <w:bottom w:val="single" w:sz="4" w:space="1" w:color="auto"/>
      </w:pBdr>
      <w:jc w:val="center"/>
      <w:rPr>
        <w:rFonts w:ascii="Traditional Arabic" w:hAnsi="Traditional Arabic" w:cs="Traditional Arabic"/>
        <w:b/>
        <w:bCs/>
        <w:sz w:val="24"/>
        <w:szCs w:val="24"/>
        <w:lang w:bidi="ar-IQ"/>
      </w:rPr>
    </w:pPr>
    <w:r w:rsidRPr="00F76E17">
      <w:rPr>
        <w:rFonts w:ascii="Traditional Arabic" w:hAnsi="Traditional Arabic" w:cs="Traditional Arabic"/>
        <w:b/>
        <w:bCs/>
        <w:sz w:val="24"/>
        <w:szCs w:val="24"/>
        <w:rtl/>
        <w:lang w:bidi="ar-IQ"/>
      </w:rPr>
      <w:t>الفصل الثامن :............................................</w:t>
    </w:r>
    <w:r>
      <w:rPr>
        <w:rFonts w:ascii="Traditional Arabic" w:hAnsi="Traditional Arabic" w:cs="Traditional Arabic" w:hint="cs"/>
        <w:b/>
        <w:bCs/>
        <w:sz w:val="24"/>
        <w:szCs w:val="24"/>
        <w:rtl/>
        <w:lang w:bidi="ar-IQ"/>
      </w:rPr>
      <w:t>.......................</w:t>
    </w:r>
    <w:r w:rsidRPr="00F76E17">
      <w:rPr>
        <w:rFonts w:ascii="Traditional Arabic" w:hAnsi="Traditional Arabic" w:cs="Traditional Arabic"/>
        <w:b/>
        <w:bCs/>
        <w:sz w:val="24"/>
        <w:szCs w:val="24"/>
        <w:rtl/>
        <w:lang w:bidi="ar-IQ"/>
      </w:rPr>
      <w:t>.......................... ضريبة العرصات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E37B"/>
      </v:shape>
    </w:pict>
  </w:numPicBullet>
  <w:abstractNum w:abstractNumId="0">
    <w:nsid w:val="06CF53AC"/>
    <w:multiLevelType w:val="hybridMultilevel"/>
    <w:tmpl w:val="26141C3C"/>
    <w:lvl w:ilvl="0" w:tplc="B9DE32E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68301E"/>
    <w:multiLevelType w:val="hybridMultilevel"/>
    <w:tmpl w:val="51AC9E86"/>
    <w:lvl w:ilvl="0" w:tplc="E18898D2">
      <w:start w:val="1"/>
      <w:numFmt w:val="arabicAbjad"/>
      <w:lvlText w:val="%1."/>
      <w:lvlJc w:val="left"/>
      <w:pPr>
        <w:ind w:left="1440" w:hanging="360"/>
      </w:pPr>
      <w:rPr>
        <w:rFonts w:hint="default"/>
      </w:rPr>
    </w:lvl>
    <w:lvl w:ilvl="1" w:tplc="600AC8D8">
      <w:start w:val="1"/>
      <w:numFmt w:val="decimal"/>
      <w:lvlText w:val="(%2)."/>
      <w:lvlJc w:val="left"/>
      <w:pPr>
        <w:ind w:left="2160" w:hanging="360"/>
      </w:pPr>
      <w:rPr>
        <w:rFonts w:hint="default"/>
      </w:rPr>
    </w:lvl>
    <w:lvl w:ilvl="2" w:tplc="F90CCCE4">
      <w:start w:val="1"/>
      <w:numFmt w:val="arabicAbjad"/>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8A4E33"/>
    <w:multiLevelType w:val="hybridMultilevel"/>
    <w:tmpl w:val="351AB320"/>
    <w:lvl w:ilvl="0" w:tplc="600AC8D8">
      <w:start w:val="1"/>
      <w:numFmt w:val="decimal"/>
      <w:lvlText w:val="(%1)."/>
      <w:lvlJc w:val="left"/>
      <w:pPr>
        <w:ind w:left="668" w:hanging="180"/>
      </w:pPr>
      <w:rPr>
        <w:rFonts w:hint="default"/>
      </w:rPr>
    </w:lvl>
    <w:lvl w:ilvl="1" w:tplc="04090019">
      <w:start w:val="1"/>
      <w:numFmt w:val="lowerLetter"/>
      <w:lvlText w:val="%2."/>
      <w:lvlJc w:val="left"/>
      <w:pPr>
        <w:ind w:left="-52" w:hanging="360"/>
      </w:pPr>
    </w:lvl>
    <w:lvl w:ilvl="2" w:tplc="0409001B">
      <w:start w:val="1"/>
      <w:numFmt w:val="lowerRoman"/>
      <w:lvlText w:val="%3."/>
      <w:lvlJc w:val="right"/>
      <w:pPr>
        <w:ind w:left="668" w:hanging="180"/>
      </w:pPr>
    </w:lvl>
    <w:lvl w:ilvl="3" w:tplc="0409000F">
      <w:start w:val="1"/>
      <w:numFmt w:val="decimal"/>
      <w:lvlText w:val="%4."/>
      <w:lvlJc w:val="left"/>
      <w:pPr>
        <w:ind w:left="1388" w:hanging="360"/>
      </w:pPr>
    </w:lvl>
    <w:lvl w:ilvl="4" w:tplc="04090019">
      <w:start w:val="1"/>
      <w:numFmt w:val="lowerLetter"/>
      <w:lvlText w:val="%5."/>
      <w:lvlJc w:val="left"/>
      <w:pPr>
        <w:ind w:left="2108" w:hanging="360"/>
      </w:pPr>
    </w:lvl>
    <w:lvl w:ilvl="5" w:tplc="0409001B">
      <w:start w:val="1"/>
      <w:numFmt w:val="lowerRoman"/>
      <w:lvlText w:val="%6."/>
      <w:lvlJc w:val="right"/>
      <w:pPr>
        <w:ind w:left="2828" w:hanging="180"/>
      </w:pPr>
    </w:lvl>
    <w:lvl w:ilvl="6" w:tplc="0409000F" w:tentative="1">
      <w:start w:val="1"/>
      <w:numFmt w:val="decimal"/>
      <w:lvlText w:val="%7."/>
      <w:lvlJc w:val="left"/>
      <w:pPr>
        <w:ind w:left="3548" w:hanging="360"/>
      </w:pPr>
    </w:lvl>
    <w:lvl w:ilvl="7" w:tplc="04090019" w:tentative="1">
      <w:start w:val="1"/>
      <w:numFmt w:val="lowerLetter"/>
      <w:lvlText w:val="%8."/>
      <w:lvlJc w:val="left"/>
      <w:pPr>
        <w:ind w:left="4268" w:hanging="360"/>
      </w:pPr>
    </w:lvl>
    <w:lvl w:ilvl="8" w:tplc="0409001B" w:tentative="1">
      <w:start w:val="1"/>
      <w:numFmt w:val="lowerRoman"/>
      <w:lvlText w:val="%9."/>
      <w:lvlJc w:val="right"/>
      <w:pPr>
        <w:ind w:left="4988" w:hanging="180"/>
      </w:pPr>
    </w:lvl>
  </w:abstractNum>
  <w:abstractNum w:abstractNumId="3">
    <w:nsid w:val="11CB4CD2"/>
    <w:multiLevelType w:val="hybridMultilevel"/>
    <w:tmpl w:val="8A4ABF8E"/>
    <w:lvl w:ilvl="0" w:tplc="0409000F">
      <w:start w:val="1"/>
      <w:numFmt w:val="decimal"/>
      <w:lvlText w:val="%1."/>
      <w:lvlJc w:val="left"/>
      <w:pPr>
        <w:ind w:left="18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4">
    <w:nsid w:val="15621830"/>
    <w:multiLevelType w:val="hybridMultilevel"/>
    <w:tmpl w:val="1D86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22601"/>
    <w:multiLevelType w:val="hybridMultilevel"/>
    <w:tmpl w:val="F13663CC"/>
    <w:lvl w:ilvl="0" w:tplc="EE3032F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2F25483"/>
    <w:multiLevelType w:val="hybridMultilevel"/>
    <w:tmpl w:val="BDA88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1004AA"/>
    <w:multiLevelType w:val="hybridMultilevel"/>
    <w:tmpl w:val="2B8044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56B274E"/>
    <w:multiLevelType w:val="hybridMultilevel"/>
    <w:tmpl w:val="702CC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E87D83"/>
    <w:multiLevelType w:val="hybridMultilevel"/>
    <w:tmpl w:val="E2D0D90A"/>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nsid w:val="28A5076B"/>
    <w:multiLevelType w:val="hybridMultilevel"/>
    <w:tmpl w:val="452E6280"/>
    <w:lvl w:ilvl="0" w:tplc="4F10A54E">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F017DBE"/>
    <w:multiLevelType w:val="hybridMultilevel"/>
    <w:tmpl w:val="738C1C84"/>
    <w:lvl w:ilvl="0" w:tplc="F90CCCE4">
      <w:start w:val="1"/>
      <w:numFmt w:val="arabicAbjad"/>
      <w:lvlText w:val="(%1)."/>
      <w:lvlJc w:val="left"/>
      <w:pPr>
        <w:ind w:left="668" w:hanging="180"/>
      </w:pPr>
      <w:rPr>
        <w:rFonts w:hint="default"/>
      </w:rPr>
    </w:lvl>
    <w:lvl w:ilvl="1" w:tplc="04090019">
      <w:start w:val="1"/>
      <w:numFmt w:val="lowerLetter"/>
      <w:lvlText w:val="%2."/>
      <w:lvlJc w:val="left"/>
      <w:pPr>
        <w:ind w:left="-52" w:hanging="360"/>
      </w:pPr>
    </w:lvl>
    <w:lvl w:ilvl="2" w:tplc="0409001B">
      <w:start w:val="1"/>
      <w:numFmt w:val="lowerRoman"/>
      <w:lvlText w:val="%3."/>
      <w:lvlJc w:val="right"/>
      <w:pPr>
        <w:ind w:left="668" w:hanging="180"/>
      </w:pPr>
    </w:lvl>
    <w:lvl w:ilvl="3" w:tplc="0409000F">
      <w:start w:val="1"/>
      <w:numFmt w:val="decimal"/>
      <w:lvlText w:val="%4."/>
      <w:lvlJc w:val="left"/>
      <w:pPr>
        <w:ind w:left="1388" w:hanging="360"/>
      </w:pPr>
    </w:lvl>
    <w:lvl w:ilvl="4" w:tplc="04090019">
      <w:start w:val="1"/>
      <w:numFmt w:val="lowerLetter"/>
      <w:lvlText w:val="%5."/>
      <w:lvlJc w:val="left"/>
      <w:pPr>
        <w:ind w:left="2108" w:hanging="360"/>
      </w:pPr>
    </w:lvl>
    <w:lvl w:ilvl="5" w:tplc="0409001B">
      <w:start w:val="1"/>
      <w:numFmt w:val="lowerRoman"/>
      <w:lvlText w:val="%6."/>
      <w:lvlJc w:val="right"/>
      <w:pPr>
        <w:ind w:left="2828" w:hanging="180"/>
      </w:pPr>
    </w:lvl>
    <w:lvl w:ilvl="6" w:tplc="0409000F" w:tentative="1">
      <w:start w:val="1"/>
      <w:numFmt w:val="decimal"/>
      <w:lvlText w:val="%7."/>
      <w:lvlJc w:val="left"/>
      <w:pPr>
        <w:ind w:left="3548" w:hanging="360"/>
      </w:pPr>
    </w:lvl>
    <w:lvl w:ilvl="7" w:tplc="04090019" w:tentative="1">
      <w:start w:val="1"/>
      <w:numFmt w:val="lowerLetter"/>
      <w:lvlText w:val="%8."/>
      <w:lvlJc w:val="left"/>
      <w:pPr>
        <w:ind w:left="4268" w:hanging="360"/>
      </w:pPr>
    </w:lvl>
    <w:lvl w:ilvl="8" w:tplc="0409001B" w:tentative="1">
      <w:start w:val="1"/>
      <w:numFmt w:val="lowerRoman"/>
      <w:lvlText w:val="%9."/>
      <w:lvlJc w:val="right"/>
      <w:pPr>
        <w:ind w:left="4988" w:hanging="180"/>
      </w:pPr>
    </w:lvl>
  </w:abstractNum>
  <w:abstractNum w:abstractNumId="12">
    <w:nsid w:val="30B24DE6"/>
    <w:multiLevelType w:val="hybridMultilevel"/>
    <w:tmpl w:val="54BE7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205CA3"/>
    <w:multiLevelType w:val="hybridMultilevel"/>
    <w:tmpl w:val="98289DE2"/>
    <w:lvl w:ilvl="0" w:tplc="E18898D2">
      <w:start w:val="1"/>
      <w:numFmt w:val="arabicAbjad"/>
      <w:lvlText w:val="%1."/>
      <w:lvlJc w:val="left"/>
      <w:pPr>
        <w:ind w:left="1440" w:hanging="360"/>
      </w:pPr>
      <w:rPr>
        <w:rFonts w:hint="default"/>
      </w:rPr>
    </w:lvl>
    <w:lvl w:ilvl="1" w:tplc="600AC8D8">
      <w:start w:val="1"/>
      <w:numFmt w:val="decimal"/>
      <w:lvlText w:val="(%2)."/>
      <w:lvlJc w:val="left"/>
      <w:pPr>
        <w:ind w:left="2160" w:hanging="360"/>
      </w:pPr>
      <w:rPr>
        <w:rFonts w:hint="default"/>
      </w:rPr>
    </w:lvl>
    <w:lvl w:ilvl="2" w:tplc="F90CCCE4">
      <w:start w:val="1"/>
      <w:numFmt w:val="arabicAbjad"/>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AC2437"/>
    <w:multiLevelType w:val="hybridMultilevel"/>
    <w:tmpl w:val="191C984A"/>
    <w:lvl w:ilvl="0" w:tplc="10A03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865752"/>
    <w:multiLevelType w:val="hybridMultilevel"/>
    <w:tmpl w:val="75B65370"/>
    <w:lvl w:ilvl="0" w:tplc="E18898D2">
      <w:start w:val="1"/>
      <w:numFmt w:val="arabicAbjad"/>
      <w:lvlText w:val="%1."/>
      <w:lvlJc w:val="left"/>
      <w:pPr>
        <w:ind w:left="1440" w:hanging="360"/>
      </w:pPr>
      <w:rPr>
        <w:rFonts w:hint="default"/>
      </w:rPr>
    </w:lvl>
    <w:lvl w:ilvl="1" w:tplc="600AC8D8">
      <w:start w:val="1"/>
      <w:numFmt w:val="decimal"/>
      <w:lvlText w:val="(%2)."/>
      <w:lvlJc w:val="left"/>
      <w:pPr>
        <w:ind w:left="2160" w:hanging="360"/>
      </w:pPr>
      <w:rPr>
        <w:rFonts w:hint="default"/>
      </w:rPr>
    </w:lvl>
    <w:lvl w:ilvl="2" w:tplc="F90CCCE4">
      <w:start w:val="1"/>
      <w:numFmt w:val="arabicAbjad"/>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D05250"/>
    <w:multiLevelType w:val="hybridMultilevel"/>
    <w:tmpl w:val="0E24EEEC"/>
    <w:lvl w:ilvl="0" w:tplc="0409000F">
      <w:start w:val="1"/>
      <w:numFmt w:val="decimal"/>
      <w:lvlText w:val="%1."/>
      <w:lvlJc w:val="left"/>
      <w:pPr>
        <w:ind w:left="720" w:hanging="360"/>
      </w:pPr>
    </w:lvl>
    <w:lvl w:ilvl="1" w:tplc="69288DF6">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765B28"/>
    <w:multiLevelType w:val="hybridMultilevel"/>
    <w:tmpl w:val="9D96EB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1D738C"/>
    <w:multiLevelType w:val="multilevel"/>
    <w:tmpl w:val="8A684A7A"/>
    <w:lvl w:ilvl="0">
      <w:start w:val="1"/>
      <w:numFmt w:val="decimal"/>
      <w:lvlText w:val="تمرين%1:"/>
      <w:lvlJc w:val="left"/>
      <w:pPr>
        <w:tabs>
          <w:tab w:val="num" w:pos="360"/>
        </w:tabs>
        <w:ind w:left="360" w:hanging="360"/>
      </w:pPr>
      <w:rPr>
        <w:rFonts w:ascii="Times New Roman" w:hAnsi="Times New Roman" w:cs="Times New Roman" w:hint="default"/>
        <w:b w:val="0"/>
        <w:bCs/>
      </w:rPr>
    </w:lvl>
    <w:lvl w:ilvl="1">
      <w:start w:val="3"/>
      <w:numFmt w:val="arabicAbjad"/>
      <w:lvlText w:val="%2."/>
      <w:lvlJc w:val="left"/>
      <w:pPr>
        <w:tabs>
          <w:tab w:val="num" w:pos="720"/>
        </w:tabs>
        <w:ind w:left="720" w:hanging="360"/>
      </w:pPr>
      <w:rPr>
        <w:b/>
        <w:bCs/>
      </w:rPr>
    </w:lvl>
    <w:lvl w:ilvl="2">
      <w:start w:val="1"/>
      <w:numFmt w:val="none"/>
      <w:suff w:val="nothing"/>
      <w:lvlText w:val="(أولا) "/>
      <w:lvlJc w:val="left"/>
      <w:pPr>
        <w:ind w:left="794" w:hanging="74"/>
      </w:pPr>
    </w:lvl>
    <w:lvl w:ilvl="3">
      <w:start w:val="1"/>
      <w:numFmt w:val="decimal"/>
      <w:lvlText w:val="(%4)"/>
      <w:lvlJc w:val="left"/>
      <w:pPr>
        <w:tabs>
          <w:tab w:val="num" w:pos="1440"/>
        </w:tabs>
        <w:ind w:left="1440" w:hanging="360"/>
      </w:pPr>
    </w:lvl>
    <w:lvl w:ilvl="4">
      <w:start w:val="1"/>
      <w:numFmt w:val="arabicAbjad"/>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2DF03BC"/>
    <w:multiLevelType w:val="hybridMultilevel"/>
    <w:tmpl w:val="D5F4A0D6"/>
    <w:lvl w:ilvl="0" w:tplc="0409000F">
      <w:start w:val="1"/>
      <w:numFmt w:val="decimal"/>
      <w:lvlText w:val="%1."/>
      <w:lvlJc w:val="left"/>
      <w:pPr>
        <w:ind w:left="720" w:hanging="360"/>
      </w:pPr>
    </w:lvl>
    <w:lvl w:ilvl="1" w:tplc="E18898D2">
      <w:start w:val="1"/>
      <w:numFmt w:val="arabicAbjad"/>
      <w:lvlText w:val="%2."/>
      <w:lvlJc w:val="left"/>
      <w:pPr>
        <w:ind w:left="1440" w:hanging="360"/>
      </w:pPr>
      <w:rPr>
        <w:rFonts w:hint="default"/>
      </w:rPr>
    </w:lvl>
    <w:lvl w:ilvl="2" w:tplc="600AC8D8">
      <w:start w:val="1"/>
      <w:numFmt w:val="decimal"/>
      <w:lvlText w:val="(%3)."/>
      <w:lvlJc w:val="left"/>
      <w:pPr>
        <w:ind w:left="2160" w:hanging="180"/>
      </w:pPr>
      <w:rPr>
        <w:rFonts w:hint="default"/>
      </w:rPr>
    </w:lvl>
    <w:lvl w:ilvl="3" w:tplc="04090007">
      <w:start w:val="1"/>
      <w:numFmt w:val="bullet"/>
      <w:lvlText w:val=""/>
      <w:lvlPicBulletId w:val="0"/>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845BA"/>
    <w:multiLevelType w:val="hybridMultilevel"/>
    <w:tmpl w:val="9D96EB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44933E6"/>
    <w:multiLevelType w:val="hybridMultilevel"/>
    <w:tmpl w:val="6BA63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5554D"/>
    <w:multiLevelType w:val="hybridMultilevel"/>
    <w:tmpl w:val="5DEC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9E59A6"/>
    <w:multiLevelType w:val="hybridMultilevel"/>
    <w:tmpl w:val="EB025F46"/>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4">
    <w:nsid w:val="55AF5C72"/>
    <w:multiLevelType w:val="hybridMultilevel"/>
    <w:tmpl w:val="6402214C"/>
    <w:lvl w:ilvl="0" w:tplc="0409000F">
      <w:start w:val="1"/>
      <w:numFmt w:val="decimal"/>
      <w:lvlText w:val="%1."/>
      <w:lvlJc w:val="left"/>
      <w:pPr>
        <w:ind w:left="720" w:hanging="360"/>
      </w:pPr>
    </w:lvl>
    <w:lvl w:ilvl="1" w:tplc="E18898D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3919B8"/>
    <w:multiLevelType w:val="hybridMultilevel"/>
    <w:tmpl w:val="3CE8E7FA"/>
    <w:lvl w:ilvl="0" w:tplc="E18898D2">
      <w:start w:val="1"/>
      <w:numFmt w:val="arabicAbjad"/>
      <w:lvlText w:val="%1."/>
      <w:lvlJc w:val="left"/>
      <w:pPr>
        <w:ind w:left="1440" w:hanging="360"/>
      </w:pPr>
      <w:rPr>
        <w:rFonts w:hint="default"/>
      </w:rPr>
    </w:lvl>
    <w:lvl w:ilvl="1" w:tplc="600AC8D8">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CEC0518"/>
    <w:multiLevelType w:val="hybridMultilevel"/>
    <w:tmpl w:val="B51EAE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E86175"/>
    <w:multiLevelType w:val="hybridMultilevel"/>
    <w:tmpl w:val="C0E2477C"/>
    <w:lvl w:ilvl="0" w:tplc="0409000F">
      <w:start w:val="1"/>
      <w:numFmt w:val="decimal"/>
      <w:lvlText w:val="%1."/>
      <w:lvlJc w:val="left"/>
      <w:pPr>
        <w:ind w:left="720" w:hanging="360"/>
      </w:pPr>
    </w:lvl>
    <w:lvl w:ilvl="1" w:tplc="E18898D2">
      <w:start w:val="1"/>
      <w:numFmt w:val="arabicAbjad"/>
      <w:lvlText w:val="%2."/>
      <w:lvlJc w:val="left"/>
      <w:pPr>
        <w:ind w:left="1440" w:hanging="360"/>
      </w:pPr>
      <w:rPr>
        <w:rFonts w:hint="default"/>
      </w:rPr>
    </w:lvl>
    <w:lvl w:ilvl="2" w:tplc="600AC8D8">
      <w:start w:val="1"/>
      <w:numFmt w:val="decimal"/>
      <w:lvlText w:val="(%3)."/>
      <w:lvlJc w:val="left"/>
      <w:pPr>
        <w:ind w:left="2160" w:hanging="180"/>
      </w:pPr>
      <w:rPr>
        <w:rFonts w:hint="default"/>
      </w:rPr>
    </w:lvl>
    <w:lvl w:ilvl="3" w:tplc="F90CCCE4">
      <w:start w:val="1"/>
      <w:numFmt w:val="arabicAbjad"/>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6861A7"/>
    <w:multiLevelType w:val="hybridMultilevel"/>
    <w:tmpl w:val="06CA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227C38"/>
    <w:multiLevelType w:val="hybridMultilevel"/>
    <w:tmpl w:val="CED65E24"/>
    <w:lvl w:ilvl="0" w:tplc="D7EE70E2">
      <w:start w:val="1"/>
      <w:numFmt w:val="decimal"/>
      <w:lvlText w:val="%1."/>
      <w:lvlJc w:val="left"/>
      <w:pPr>
        <w:tabs>
          <w:tab w:val="num" w:pos="595"/>
        </w:tabs>
        <w:ind w:left="595" w:hanging="360"/>
      </w:pPr>
      <w:rPr>
        <w:lang w:bidi="ar-SA"/>
      </w:rPr>
    </w:lvl>
    <w:lvl w:ilvl="1" w:tplc="AC0AA59A">
      <w:start w:val="1"/>
      <w:numFmt w:val="arabicAbjad"/>
      <w:lvlText w:val="%2."/>
      <w:lvlJc w:val="right"/>
      <w:pPr>
        <w:tabs>
          <w:tab w:val="num" w:pos="1012"/>
        </w:tabs>
        <w:ind w:left="899" w:firstLine="56"/>
      </w:pPr>
    </w:lvl>
    <w:lvl w:ilvl="2" w:tplc="0409000F">
      <w:start w:val="1"/>
      <w:numFmt w:val="decimal"/>
      <w:lvlText w:val="%3."/>
      <w:lvlJc w:val="left"/>
      <w:pPr>
        <w:tabs>
          <w:tab w:val="num" w:pos="2215"/>
        </w:tabs>
        <w:ind w:left="2215" w:hanging="360"/>
      </w:pPr>
      <w:rPr>
        <w:lang w:bidi="ar-SA"/>
      </w:rPr>
    </w:lvl>
    <w:lvl w:ilvl="3" w:tplc="0409000F">
      <w:start w:val="1"/>
      <w:numFmt w:val="decimal"/>
      <w:lvlText w:val="%4."/>
      <w:lvlJc w:val="left"/>
      <w:pPr>
        <w:tabs>
          <w:tab w:val="num" w:pos="2755"/>
        </w:tabs>
        <w:ind w:left="2755" w:hanging="360"/>
      </w:pPr>
    </w:lvl>
    <w:lvl w:ilvl="4" w:tplc="04090019">
      <w:start w:val="1"/>
      <w:numFmt w:val="lowerLetter"/>
      <w:lvlText w:val="%5."/>
      <w:lvlJc w:val="left"/>
      <w:pPr>
        <w:tabs>
          <w:tab w:val="num" w:pos="3475"/>
        </w:tabs>
        <w:ind w:left="3475" w:hanging="360"/>
      </w:pPr>
    </w:lvl>
    <w:lvl w:ilvl="5" w:tplc="0409001B">
      <w:start w:val="1"/>
      <w:numFmt w:val="lowerRoman"/>
      <w:lvlText w:val="%6."/>
      <w:lvlJc w:val="right"/>
      <w:pPr>
        <w:tabs>
          <w:tab w:val="num" w:pos="4195"/>
        </w:tabs>
        <w:ind w:left="4195" w:hanging="180"/>
      </w:pPr>
    </w:lvl>
    <w:lvl w:ilvl="6" w:tplc="0409000F">
      <w:start w:val="1"/>
      <w:numFmt w:val="decimal"/>
      <w:lvlText w:val="%7."/>
      <w:lvlJc w:val="left"/>
      <w:pPr>
        <w:tabs>
          <w:tab w:val="num" w:pos="4915"/>
        </w:tabs>
        <w:ind w:left="4915" w:hanging="360"/>
      </w:pPr>
    </w:lvl>
    <w:lvl w:ilvl="7" w:tplc="04090019">
      <w:start w:val="1"/>
      <w:numFmt w:val="lowerLetter"/>
      <w:lvlText w:val="%8."/>
      <w:lvlJc w:val="left"/>
      <w:pPr>
        <w:tabs>
          <w:tab w:val="num" w:pos="5635"/>
        </w:tabs>
        <w:ind w:left="5635" w:hanging="360"/>
      </w:pPr>
    </w:lvl>
    <w:lvl w:ilvl="8" w:tplc="0409001B">
      <w:start w:val="1"/>
      <w:numFmt w:val="lowerRoman"/>
      <w:lvlText w:val="%9."/>
      <w:lvlJc w:val="right"/>
      <w:pPr>
        <w:tabs>
          <w:tab w:val="num" w:pos="6355"/>
        </w:tabs>
        <w:ind w:left="6355" w:hanging="180"/>
      </w:pPr>
    </w:lvl>
  </w:abstractNum>
  <w:abstractNum w:abstractNumId="30">
    <w:nsid w:val="62E11FCE"/>
    <w:multiLevelType w:val="hybridMultilevel"/>
    <w:tmpl w:val="B6C0567A"/>
    <w:lvl w:ilvl="0" w:tplc="3F866F2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A0331A9"/>
    <w:multiLevelType w:val="hybridMultilevel"/>
    <w:tmpl w:val="463E26E8"/>
    <w:lvl w:ilvl="0" w:tplc="AF562682">
      <w:start w:val="1"/>
      <w:numFmt w:val="arabicAbjad"/>
      <w:lvlText w:val="%1."/>
      <w:lvlJc w:val="left"/>
      <w:pPr>
        <w:ind w:left="840" w:hanging="360"/>
      </w:pPr>
      <w:rPr>
        <w:rFonts w:hint="default"/>
        <w:sz w:val="28"/>
        <w:szCs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nsid w:val="6A7438D5"/>
    <w:multiLevelType w:val="hybridMultilevel"/>
    <w:tmpl w:val="DB82CD26"/>
    <w:lvl w:ilvl="0" w:tplc="555633E2">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E6E531C"/>
    <w:multiLevelType w:val="hybridMultilevel"/>
    <w:tmpl w:val="A810FA62"/>
    <w:lvl w:ilvl="0" w:tplc="0409000F">
      <w:start w:val="1"/>
      <w:numFmt w:val="decimal"/>
      <w:lvlText w:val="%1."/>
      <w:lvlJc w:val="left"/>
      <w:pPr>
        <w:ind w:left="360" w:hanging="360"/>
      </w:pPr>
    </w:lvl>
    <w:lvl w:ilvl="1" w:tplc="E18898D2">
      <w:start w:val="1"/>
      <w:numFmt w:val="arabicAbjad"/>
      <w:lvlText w:val="%2."/>
      <w:lvlJc w:val="left"/>
      <w:pPr>
        <w:ind w:left="1080" w:hanging="360"/>
      </w:pPr>
      <w:rPr>
        <w:rFonts w:hint="default"/>
      </w:rPr>
    </w:lvl>
    <w:lvl w:ilvl="2" w:tplc="600AC8D8">
      <w:start w:val="1"/>
      <w:numFmt w:val="decimal"/>
      <w:lvlText w:val="(%3)."/>
      <w:lvlJc w:val="left"/>
      <w:pPr>
        <w:ind w:left="1800" w:hanging="180"/>
      </w:pPr>
      <w:rPr>
        <w:rFonts w:hint="default"/>
      </w:rPr>
    </w:lvl>
    <w:lvl w:ilvl="3" w:tplc="F90CCCE4">
      <w:start w:val="1"/>
      <w:numFmt w:val="arabicAbjad"/>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0960506"/>
    <w:multiLevelType w:val="hybridMultilevel"/>
    <w:tmpl w:val="C590B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F52048"/>
    <w:multiLevelType w:val="hybridMultilevel"/>
    <w:tmpl w:val="366C312A"/>
    <w:lvl w:ilvl="0" w:tplc="D0E4592A">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30F467C"/>
    <w:multiLevelType w:val="hybridMultilevel"/>
    <w:tmpl w:val="4FBE9432"/>
    <w:lvl w:ilvl="0" w:tplc="0409000F">
      <w:start w:val="1"/>
      <w:numFmt w:val="decimal"/>
      <w:lvlText w:val="%1."/>
      <w:lvlJc w:val="left"/>
      <w:pPr>
        <w:ind w:left="360" w:hanging="360"/>
      </w:pPr>
      <w:rPr>
        <w:rFonts w:hint="default"/>
        <w:sz w:val="28"/>
      </w:rPr>
    </w:lvl>
    <w:lvl w:ilvl="1" w:tplc="AF562682">
      <w:start w:val="1"/>
      <w:numFmt w:val="arabicAbjad"/>
      <w:lvlText w:val="%2."/>
      <w:lvlJc w:val="left"/>
      <w:pPr>
        <w:ind w:left="1080" w:hanging="360"/>
      </w:pPr>
      <w:rPr>
        <w:rFonts w:hint="default"/>
        <w:sz w:val="2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12106B"/>
    <w:multiLevelType w:val="hybridMultilevel"/>
    <w:tmpl w:val="328C7182"/>
    <w:lvl w:ilvl="0" w:tplc="9AA8C2C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59D4D1E"/>
    <w:multiLevelType w:val="hybridMultilevel"/>
    <w:tmpl w:val="317A8894"/>
    <w:lvl w:ilvl="0" w:tplc="735C012C">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5A20E6B"/>
    <w:multiLevelType w:val="hybridMultilevel"/>
    <w:tmpl w:val="87927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A17ABC"/>
    <w:multiLevelType w:val="hybridMultilevel"/>
    <w:tmpl w:val="7C682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B308D1"/>
    <w:multiLevelType w:val="hybridMultilevel"/>
    <w:tmpl w:val="91FAB1A4"/>
    <w:lvl w:ilvl="0" w:tplc="631EF3C6">
      <w:start w:val="1"/>
      <w:numFmt w:val="decimal"/>
      <w:lvlText w:val="%1."/>
      <w:lvlJc w:val="left"/>
      <w:pPr>
        <w:ind w:left="360" w:hanging="360"/>
      </w:pPr>
      <w:rPr>
        <w:sz w:val="18"/>
        <w:szCs w:val="20"/>
      </w:rPr>
    </w:lvl>
    <w:lvl w:ilvl="1" w:tplc="E18898D2">
      <w:start w:val="1"/>
      <w:numFmt w:val="arabicAbjad"/>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ADB7D79"/>
    <w:multiLevelType w:val="hybridMultilevel"/>
    <w:tmpl w:val="C6E6EA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nsid w:val="7D347C30"/>
    <w:multiLevelType w:val="hybridMultilevel"/>
    <w:tmpl w:val="1D301A96"/>
    <w:lvl w:ilvl="0" w:tplc="0409000F">
      <w:start w:val="1"/>
      <w:numFmt w:val="decimal"/>
      <w:lvlText w:val="%1."/>
      <w:lvlJc w:val="left"/>
      <w:pPr>
        <w:ind w:left="720" w:hanging="360"/>
      </w:pPr>
    </w:lvl>
    <w:lvl w:ilvl="1" w:tplc="E18898D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7C0CF8"/>
    <w:multiLevelType w:val="hybridMultilevel"/>
    <w:tmpl w:val="B4084BB4"/>
    <w:lvl w:ilvl="0" w:tplc="2BDE3124">
      <w:start w:val="1"/>
      <w:numFmt w:val="decimal"/>
      <w:lvlText w:val="%1."/>
      <w:lvlJc w:val="left"/>
      <w:pPr>
        <w:tabs>
          <w:tab w:val="num" w:pos="816"/>
        </w:tabs>
        <w:ind w:left="816"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7"/>
  </w:num>
  <w:num w:numId="2">
    <w:abstractNumId w:val="30"/>
  </w:num>
  <w:num w:numId="3">
    <w:abstractNumId w:val="8"/>
  </w:num>
  <w:num w:numId="4">
    <w:abstractNumId w:val="20"/>
  </w:num>
  <w:num w:numId="5">
    <w:abstractNumId w:val="17"/>
  </w:num>
  <w:num w:numId="6">
    <w:abstractNumId w:val="42"/>
  </w:num>
  <w:num w:numId="7">
    <w:abstractNumId w:val="27"/>
  </w:num>
  <w:num w:numId="8">
    <w:abstractNumId w:val="28"/>
  </w:num>
  <w:num w:numId="9">
    <w:abstractNumId w:val="22"/>
  </w:num>
  <w:num w:numId="10">
    <w:abstractNumId w:val="6"/>
  </w:num>
  <w:num w:numId="11">
    <w:abstractNumId w:val="12"/>
  </w:num>
  <w:num w:numId="12">
    <w:abstractNumId w:val="41"/>
  </w:num>
  <w:num w:numId="13">
    <w:abstractNumId w:val="26"/>
  </w:num>
  <w:num w:numId="14">
    <w:abstractNumId w:val="33"/>
  </w:num>
  <w:num w:numId="15">
    <w:abstractNumId w:val="13"/>
  </w:num>
  <w:num w:numId="16">
    <w:abstractNumId w:val="1"/>
  </w:num>
  <w:num w:numId="17">
    <w:abstractNumId w:val="15"/>
  </w:num>
  <w:num w:numId="18">
    <w:abstractNumId w:val="43"/>
  </w:num>
  <w:num w:numId="19">
    <w:abstractNumId w:val="3"/>
  </w:num>
  <w:num w:numId="20">
    <w:abstractNumId w:val="24"/>
  </w:num>
  <w:num w:numId="21">
    <w:abstractNumId w:val="25"/>
  </w:num>
  <w:num w:numId="22">
    <w:abstractNumId w:val="2"/>
  </w:num>
  <w:num w:numId="23">
    <w:abstractNumId w:val="11"/>
  </w:num>
  <w:num w:numId="24">
    <w:abstractNumId w:val="40"/>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num>
  <w:num w:numId="28">
    <w:abstractNumId w:val="23"/>
  </w:num>
  <w:num w:numId="29">
    <w:abstractNumId w:val="31"/>
  </w:num>
  <w:num w:numId="30">
    <w:abstractNumId w:val="36"/>
  </w:num>
  <w:num w:numId="31">
    <w:abstractNumId w:val="4"/>
  </w:num>
  <w:num w:numId="32">
    <w:abstractNumId w:val="9"/>
  </w:num>
  <w:num w:numId="33">
    <w:abstractNumId w:val="39"/>
  </w:num>
  <w:num w:numId="34">
    <w:abstractNumId w:val="34"/>
  </w:num>
  <w:num w:numId="35">
    <w:abstractNumId w:val="21"/>
  </w:num>
  <w:num w:numId="36">
    <w:abstractNumId w:val="16"/>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 w:id="2"/>
  </w:footnotePr>
  <w:endnotePr>
    <w:endnote w:id="0"/>
    <w:endnote w:id="1"/>
    <w:endnote w:id="2"/>
  </w:endnotePr>
  <w:compat/>
  <w:rsids>
    <w:rsidRoot w:val="00224517"/>
    <w:rsid w:val="0000383C"/>
    <w:rsid w:val="00024626"/>
    <w:rsid w:val="00025197"/>
    <w:rsid w:val="0003386B"/>
    <w:rsid w:val="0009310C"/>
    <w:rsid w:val="0009695C"/>
    <w:rsid w:val="00102CBD"/>
    <w:rsid w:val="00117AC0"/>
    <w:rsid w:val="00126077"/>
    <w:rsid w:val="001E7889"/>
    <w:rsid w:val="00224517"/>
    <w:rsid w:val="002829D2"/>
    <w:rsid w:val="002A0432"/>
    <w:rsid w:val="002A1C60"/>
    <w:rsid w:val="002B7515"/>
    <w:rsid w:val="002C1510"/>
    <w:rsid w:val="002C4025"/>
    <w:rsid w:val="002D3D7B"/>
    <w:rsid w:val="002E57A5"/>
    <w:rsid w:val="002E656D"/>
    <w:rsid w:val="002F2298"/>
    <w:rsid w:val="00372CDE"/>
    <w:rsid w:val="003A50FC"/>
    <w:rsid w:val="003B054B"/>
    <w:rsid w:val="003C1983"/>
    <w:rsid w:val="003D4CEE"/>
    <w:rsid w:val="003D630A"/>
    <w:rsid w:val="0040269F"/>
    <w:rsid w:val="004057B6"/>
    <w:rsid w:val="004118FF"/>
    <w:rsid w:val="004150FC"/>
    <w:rsid w:val="0045278F"/>
    <w:rsid w:val="0047506C"/>
    <w:rsid w:val="00497F99"/>
    <w:rsid w:val="004B0C31"/>
    <w:rsid w:val="004F1A37"/>
    <w:rsid w:val="005178D2"/>
    <w:rsid w:val="005325C4"/>
    <w:rsid w:val="005A74AA"/>
    <w:rsid w:val="005C541F"/>
    <w:rsid w:val="005E7864"/>
    <w:rsid w:val="00607065"/>
    <w:rsid w:val="00610AC4"/>
    <w:rsid w:val="00624F9B"/>
    <w:rsid w:val="00653068"/>
    <w:rsid w:val="00654549"/>
    <w:rsid w:val="006557AE"/>
    <w:rsid w:val="00657F41"/>
    <w:rsid w:val="006614C2"/>
    <w:rsid w:val="006659E8"/>
    <w:rsid w:val="00685D70"/>
    <w:rsid w:val="006B07EC"/>
    <w:rsid w:val="006B2131"/>
    <w:rsid w:val="006D0113"/>
    <w:rsid w:val="006D3542"/>
    <w:rsid w:val="006F33FB"/>
    <w:rsid w:val="007013D6"/>
    <w:rsid w:val="00701A84"/>
    <w:rsid w:val="00707CC6"/>
    <w:rsid w:val="00730C9A"/>
    <w:rsid w:val="007377A5"/>
    <w:rsid w:val="00742758"/>
    <w:rsid w:val="007642AB"/>
    <w:rsid w:val="00764A9A"/>
    <w:rsid w:val="007750EA"/>
    <w:rsid w:val="007B2B56"/>
    <w:rsid w:val="007D58AA"/>
    <w:rsid w:val="007E1DC7"/>
    <w:rsid w:val="008368A4"/>
    <w:rsid w:val="00844888"/>
    <w:rsid w:val="00854905"/>
    <w:rsid w:val="00856352"/>
    <w:rsid w:val="00864FB1"/>
    <w:rsid w:val="00871AA7"/>
    <w:rsid w:val="008924D8"/>
    <w:rsid w:val="008D4B5A"/>
    <w:rsid w:val="008D5303"/>
    <w:rsid w:val="008F7315"/>
    <w:rsid w:val="00904BB1"/>
    <w:rsid w:val="00904CC4"/>
    <w:rsid w:val="00937766"/>
    <w:rsid w:val="00943A53"/>
    <w:rsid w:val="0094401B"/>
    <w:rsid w:val="00950E3D"/>
    <w:rsid w:val="00963EF1"/>
    <w:rsid w:val="009738C3"/>
    <w:rsid w:val="009A0768"/>
    <w:rsid w:val="009C5D00"/>
    <w:rsid w:val="009D38FD"/>
    <w:rsid w:val="00A263FF"/>
    <w:rsid w:val="00A54692"/>
    <w:rsid w:val="00A676EA"/>
    <w:rsid w:val="00A8418C"/>
    <w:rsid w:val="00AF7995"/>
    <w:rsid w:val="00B20874"/>
    <w:rsid w:val="00B62076"/>
    <w:rsid w:val="00B706B5"/>
    <w:rsid w:val="00B96657"/>
    <w:rsid w:val="00BF3026"/>
    <w:rsid w:val="00BF4C01"/>
    <w:rsid w:val="00C04A13"/>
    <w:rsid w:val="00C10D68"/>
    <w:rsid w:val="00C14099"/>
    <w:rsid w:val="00C2084E"/>
    <w:rsid w:val="00C223E6"/>
    <w:rsid w:val="00C54D26"/>
    <w:rsid w:val="00C7447F"/>
    <w:rsid w:val="00C7448B"/>
    <w:rsid w:val="00C96908"/>
    <w:rsid w:val="00CA4384"/>
    <w:rsid w:val="00CE3D3B"/>
    <w:rsid w:val="00CE7268"/>
    <w:rsid w:val="00CF4FC8"/>
    <w:rsid w:val="00D12FD4"/>
    <w:rsid w:val="00D275B8"/>
    <w:rsid w:val="00DA42F4"/>
    <w:rsid w:val="00DB616F"/>
    <w:rsid w:val="00DD3EE6"/>
    <w:rsid w:val="00DD7B95"/>
    <w:rsid w:val="00DE3568"/>
    <w:rsid w:val="00DE3EF1"/>
    <w:rsid w:val="00DF16F8"/>
    <w:rsid w:val="00E21AA8"/>
    <w:rsid w:val="00E421C4"/>
    <w:rsid w:val="00E73E76"/>
    <w:rsid w:val="00E827EA"/>
    <w:rsid w:val="00EA1DE6"/>
    <w:rsid w:val="00EB3800"/>
    <w:rsid w:val="00EB7F61"/>
    <w:rsid w:val="00ED21B0"/>
    <w:rsid w:val="00F06295"/>
    <w:rsid w:val="00F22B36"/>
    <w:rsid w:val="00F23CF4"/>
    <w:rsid w:val="00F540AB"/>
    <w:rsid w:val="00F62C0A"/>
    <w:rsid w:val="00F721C5"/>
    <w:rsid w:val="00F75683"/>
    <w:rsid w:val="00F76E17"/>
    <w:rsid w:val="00F86B38"/>
    <w:rsid w:val="00F96E8E"/>
    <w:rsid w:val="00FB79E4"/>
    <w:rsid w:val="00FC2A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2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EF1"/>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963EF1"/>
    <w:pPr>
      <w:ind w:left="720"/>
      <w:contextualSpacing/>
    </w:pPr>
  </w:style>
  <w:style w:type="paragraph" w:styleId="FootnoteText">
    <w:name w:val="footnote text"/>
    <w:basedOn w:val="Normal"/>
    <w:link w:val="FootnoteTextChar"/>
    <w:uiPriority w:val="99"/>
    <w:semiHidden/>
    <w:unhideWhenUsed/>
    <w:rsid w:val="00661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4C2"/>
    <w:rPr>
      <w:sz w:val="20"/>
      <w:szCs w:val="20"/>
    </w:rPr>
  </w:style>
  <w:style w:type="character" w:styleId="FootnoteReference">
    <w:name w:val="footnote reference"/>
    <w:basedOn w:val="DefaultParagraphFont"/>
    <w:uiPriority w:val="99"/>
    <w:semiHidden/>
    <w:unhideWhenUsed/>
    <w:rsid w:val="006614C2"/>
    <w:rPr>
      <w:vertAlign w:val="superscript"/>
    </w:rPr>
  </w:style>
  <w:style w:type="table" w:styleId="TableGrid">
    <w:name w:val="Table Grid"/>
    <w:basedOn w:val="TableNormal"/>
    <w:uiPriority w:val="59"/>
    <w:rsid w:val="00C7447F"/>
    <w:pPr>
      <w:spacing w:after="0" w:line="240" w:lineRule="auto"/>
    </w:pPr>
    <w:rPr>
      <w:rFonts w:ascii="Times New Roman" w:hAnsi="Times New Roman" w:cs="Traditional Arabic"/>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69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695C"/>
  </w:style>
  <w:style w:type="paragraph" w:styleId="Footer">
    <w:name w:val="footer"/>
    <w:basedOn w:val="Normal"/>
    <w:link w:val="FooterChar"/>
    <w:uiPriority w:val="99"/>
    <w:unhideWhenUsed/>
    <w:rsid w:val="000969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695C"/>
  </w:style>
  <w:style w:type="paragraph" w:styleId="NoSpacing">
    <w:name w:val="No Spacing"/>
    <w:uiPriority w:val="1"/>
    <w:qFormat/>
    <w:rsid w:val="00742758"/>
    <w:pPr>
      <w:bidi/>
      <w:spacing w:after="0" w:line="240" w:lineRule="auto"/>
    </w:pPr>
  </w:style>
  <w:style w:type="paragraph" w:styleId="Revision">
    <w:name w:val="Revision"/>
    <w:hidden/>
    <w:uiPriority w:val="99"/>
    <w:semiHidden/>
    <w:rsid w:val="005E7864"/>
    <w:pPr>
      <w:spacing w:after="0" w:line="240" w:lineRule="auto"/>
    </w:pPr>
  </w:style>
  <w:style w:type="paragraph" w:styleId="BalloonText">
    <w:name w:val="Balloon Text"/>
    <w:basedOn w:val="Normal"/>
    <w:link w:val="BalloonTextChar"/>
    <w:uiPriority w:val="99"/>
    <w:semiHidden/>
    <w:unhideWhenUsed/>
    <w:rsid w:val="005E7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533376">
      <w:bodyDiv w:val="1"/>
      <w:marLeft w:val="0"/>
      <w:marRight w:val="0"/>
      <w:marTop w:val="0"/>
      <w:marBottom w:val="0"/>
      <w:divBdr>
        <w:top w:val="none" w:sz="0" w:space="0" w:color="auto"/>
        <w:left w:val="none" w:sz="0" w:space="0" w:color="auto"/>
        <w:bottom w:val="none" w:sz="0" w:space="0" w:color="auto"/>
        <w:right w:val="none" w:sz="0" w:space="0" w:color="auto"/>
      </w:divBdr>
    </w:div>
    <w:div w:id="628319028">
      <w:bodyDiv w:val="1"/>
      <w:marLeft w:val="0"/>
      <w:marRight w:val="0"/>
      <w:marTop w:val="0"/>
      <w:marBottom w:val="0"/>
      <w:divBdr>
        <w:top w:val="none" w:sz="0" w:space="0" w:color="auto"/>
        <w:left w:val="none" w:sz="0" w:space="0" w:color="auto"/>
        <w:bottom w:val="none" w:sz="0" w:space="0" w:color="auto"/>
        <w:right w:val="none" w:sz="0" w:space="0" w:color="auto"/>
      </w:divBdr>
    </w:div>
    <w:div w:id="744034681">
      <w:bodyDiv w:val="1"/>
      <w:marLeft w:val="0"/>
      <w:marRight w:val="0"/>
      <w:marTop w:val="0"/>
      <w:marBottom w:val="0"/>
      <w:divBdr>
        <w:top w:val="none" w:sz="0" w:space="0" w:color="auto"/>
        <w:left w:val="none" w:sz="0" w:space="0" w:color="auto"/>
        <w:bottom w:val="none" w:sz="0" w:space="0" w:color="auto"/>
        <w:right w:val="none" w:sz="0" w:space="0" w:color="auto"/>
      </w:divBdr>
    </w:div>
    <w:div w:id="967784664">
      <w:bodyDiv w:val="1"/>
      <w:marLeft w:val="0"/>
      <w:marRight w:val="0"/>
      <w:marTop w:val="0"/>
      <w:marBottom w:val="0"/>
      <w:divBdr>
        <w:top w:val="none" w:sz="0" w:space="0" w:color="auto"/>
        <w:left w:val="none" w:sz="0" w:space="0" w:color="auto"/>
        <w:bottom w:val="none" w:sz="0" w:space="0" w:color="auto"/>
        <w:right w:val="none" w:sz="0" w:space="0" w:color="auto"/>
      </w:divBdr>
    </w:div>
    <w:div w:id="996229842">
      <w:bodyDiv w:val="1"/>
      <w:marLeft w:val="0"/>
      <w:marRight w:val="0"/>
      <w:marTop w:val="0"/>
      <w:marBottom w:val="0"/>
      <w:divBdr>
        <w:top w:val="none" w:sz="0" w:space="0" w:color="auto"/>
        <w:left w:val="none" w:sz="0" w:space="0" w:color="auto"/>
        <w:bottom w:val="none" w:sz="0" w:space="0" w:color="auto"/>
        <w:right w:val="none" w:sz="0" w:space="0" w:color="auto"/>
      </w:divBdr>
    </w:div>
    <w:div w:id="1140658717">
      <w:bodyDiv w:val="1"/>
      <w:marLeft w:val="0"/>
      <w:marRight w:val="0"/>
      <w:marTop w:val="0"/>
      <w:marBottom w:val="0"/>
      <w:divBdr>
        <w:top w:val="none" w:sz="0" w:space="0" w:color="auto"/>
        <w:left w:val="none" w:sz="0" w:space="0" w:color="auto"/>
        <w:bottom w:val="none" w:sz="0" w:space="0" w:color="auto"/>
        <w:right w:val="none" w:sz="0" w:space="0" w:color="auto"/>
      </w:divBdr>
    </w:div>
    <w:div w:id="1548834235">
      <w:bodyDiv w:val="1"/>
      <w:marLeft w:val="0"/>
      <w:marRight w:val="0"/>
      <w:marTop w:val="0"/>
      <w:marBottom w:val="0"/>
      <w:divBdr>
        <w:top w:val="none" w:sz="0" w:space="0" w:color="auto"/>
        <w:left w:val="none" w:sz="0" w:space="0" w:color="auto"/>
        <w:bottom w:val="none" w:sz="0" w:space="0" w:color="auto"/>
        <w:right w:val="none" w:sz="0" w:space="0" w:color="auto"/>
      </w:divBdr>
    </w:div>
    <w:div w:id="1608465732">
      <w:bodyDiv w:val="1"/>
      <w:marLeft w:val="0"/>
      <w:marRight w:val="0"/>
      <w:marTop w:val="0"/>
      <w:marBottom w:val="0"/>
      <w:divBdr>
        <w:top w:val="none" w:sz="0" w:space="0" w:color="auto"/>
        <w:left w:val="none" w:sz="0" w:space="0" w:color="auto"/>
        <w:bottom w:val="none" w:sz="0" w:space="0" w:color="auto"/>
        <w:right w:val="none" w:sz="0" w:space="0" w:color="auto"/>
      </w:divBdr>
    </w:div>
    <w:div w:id="1710764762">
      <w:bodyDiv w:val="1"/>
      <w:marLeft w:val="0"/>
      <w:marRight w:val="0"/>
      <w:marTop w:val="0"/>
      <w:marBottom w:val="0"/>
      <w:divBdr>
        <w:top w:val="none" w:sz="0" w:space="0" w:color="auto"/>
        <w:left w:val="none" w:sz="0" w:space="0" w:color="auto"/>
        <w:bottom w:val="none" w:sz="0" w:space="0" w:color="auto"/>
        <w:right w:val="none" w:sz="0" w:space="0" w:color="auto"/>
      </w:divBdr>
    </w:div>
    <w:div w:id="2035493590">
      <w:bodyDiv w:val="1"/>
      <w:marLeft w:val="0"/>
      <w:marRight w:val="0"/>
      <w:marTop w:val="0"/>
      <w:marBottom w:val="0"/>
      <w:divBdr>
        <w:top w:val="none" w:sz="0" w:space="0" w:color="auto"/>
        <w:left w:val="none" w:sz="0" w:space="0" w:color="auto"/>
        <w:bottom w:val="none" w:sz="0" w:space="0" w:color="auto"/>
        <w:right w:val="none" w:sz="0" w:space="0" w:color="auto"/>
      </w:divBdr>
    </w:div>
    <w:div w:id="20598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F7D4-30A0-4030-8E27-03E353DCC93E}">
  <ds:schemaRefs>
    <ds:schemaRef ds:uri="http://schemas.openxmlformats.org/officeDocument/2006/bibliography"/>
  </ds:schemaRefs>
</ds:datastoreItem>
</file>

<file path=customXml/itemProps2.xml><?xml version="1.0" encoding="utf-8"?>
<ds:datastoreItem xmlns:ds="http://schemas.openxmlformats.org/officeDocument/2006/customXml" ds:itemID="{EC33A256-D7E9-4FCA-8F85-ED928099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13</Pages>
  <Words>1936</Words>
  <Characters>11040</Characters>
  <Application>Microsoft Office Word</Application>
  <DocSecurity>0</DocSecurity>
  <Lines>92</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dr.hayder</dc:creator>
  <cp:keywords/>
  <dc:description/>
  <cp:lastModifiedBy>b1</cp:lastModifiedBy>
  <cp:revision>43</cp:revision>
  <dcterms:created xsi:type="dcterms:W3CDTF">2012-07-24T15:51:00Z</dcterms:created>
  <dcterms:modified xsi:type="dcterms:W3CDTF">2012-12-02T20:36:00Z</dcterms:modified>
</cp:coreProperties>
</file>